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E20" w:rsidRDefault="008B0E20" w:rsidP="008B0E20">
      <w:pPr>
        <w:jc w:val="center"/>
        <w:rPr>
          <w:rFonts w:ascii="SassoonPrimaryInfant" w:hAnsi="SassoonPrimaryInfant"/>
          <w:b/>
          <w:szCs w:val="24"/>
        </w:rPr>
      </w:pPr>
      <w:bookmarkStart w:id="0" w:name="_GoBack"/>
      <w:bookmarkEnd w:id="0"/>
      <w:r>
        <w:rPr>
          <w:rFonts w:ascii="SassoonPrimaryInfant" w:hAnsi="SassoonPrimaryInfant"/>
          <w:b/>
          <w:noProof/>
          <w:szCs w:val="24"/>
          <w:lang w:eastAsia="en-GB"/>
        </w:rPr>
        <w:drawing>
          <wp:inline distT="0" distB="0" distL="0" distR="0" wp14:anchorId="0401A57F" wp14:editId="4E36A605">
            <wp:extent cx="961560" cy="10702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k gate new logo -white bg-0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85148" cy="1096501"/>
                    </a:xfrm>
                    <a:prstGeom prst="rect">
                      <a:avLst/>
                    </a:prstGeom>
                  </pic:spPr>
                </pic:pic>
              </a:graphicData>
            </a:graphic>
          </wp:inline>
        </w:drawing>
      </w:r>
    </w:p>
    <w:p w:rsidR="008B0E20" w:rsidRDefault="008B0E20" w:rsidP="008B0E20">
      <w:pPr>
        <w:jc w:val="center"/>
        <w:rPr>
          <w:rFonts w:ascii="SassoonPrimaryInfant" w:hAnsi="SassoonPrimaryInfant"/>
          <w:b/>
          <w:szCs w:val="24"/>
        </w:rPr>
      </w:pPr>
      <w:r>
        <w:rPr>
          <w:rFonts w:ascii="SassoonPrimaryInfant" w:hAnsi="SassoonPrimaryInfant"/>
          <w:b/>
          <w:szCs w:val="24"/>
        </w:rPr>
        <w:t>‘</w:t>
      </w:r>
      <w:r w:rsidRPr="00696C4B">
        <w:rPr>
          <w:rFonts w:ascii="SassoonPrimaryInfant" w:hAnsi="SassoonPrimaryInfant"/>
          <w:b/>
          <w:szCs w:val="24"/>
        </w:rPr>
        <w:t>Opening the Gate to Success’</w:t>
      </w:r>
    </w:p>
    <w:p w:rsidR="00AC57A0" w:rsidRDefault="00AC57A0" w:rsidP="00B917D3">
      <w:pPr>
        <w:pStyle w:val="NoSpacing"/>
        <w:rPr>
          <w:lang w:eastAsia="en-GB"/>
        </w:rPr>
      </w:pPr>
      <w:r w:rsidRPr="00AC57A0">
        <w:rPr>
          <w:lang w:eastAsia="en-GB"/>
        </w:rPr>
        <w:t>Dear Parent/Carer</w:t>
      </w:r>
      <w:r w:rsidR="00730842">
        <w:rPr>
          <w:lang w:eastAsia="en-GB"/>
        </w:rPr>
        <w:t>,</w:t>
      </w:r>
    </w:p>
    <w:p w:rsidR="00B917D3" w:rsidRDefault="00B917D3" w:rsidP="00B917D3">
      <w:pPr>
        <w:pStyle w:val="NoSpacing"/>
        <w:rPr>
          <w:lang w:eastAsia="en-GB"/>
        </w:rPr>
      </w:pPr>
    </w:p>
    <w:p w:rsidR="00CB0F20" w:rsidRDefault="00CB0F20" w:rsidP="00B917D3">
      <w:pPr>
        <w:pStyle w:val="NoSpacing"/>
      </w:pPr>
      <w:r>
        <w:t xml:space="preserve">Many thanks to parents and carers who have engaged with us to ask questions about the roll out of the </w:t>
      </w:r>
      <w:r w:rsidR="00B917D3">
        <w:t>1:1 iPad scheme</w:t>
      </w:r>
      <w:r>
        <w:t xml:space="preserve">. This and future updates will, I hope, address your questions and concerns and enable you to feel fully informed about our use of 1:1 technology in Year 4. </w:t>
      </w:r>
    </w:p>
    <w:p w:rsidR="00B917D3" w:rsidRDefault="00B917D3" w:rsidP="00B917D3">
      <w:pPr>
        <w:pStyle w:val="NoSpacing"/>
      </w:pPr>
    </w:p>
    <w:p w:rsidR="00CB0F20" w:rsidRDefault="001874BB" w:rsidP="00B917D3">
      <w:pPr>
        <w:pStyle w:val="NoSpacing"/>
      </w:pPr>
      <w:r>
        <w:t xml:space="preserve">As you will be aware, we have been sending iPads home with children to demonstrate how they are seamlessly being used in school and joining up learning at home.  Hopefully, you will have seen this as a valuable insight into how the project will look in the future and the additional impact it can have on your child.  We have one group of children left to bring iPads home, they will be bringing them next week.  </w:t>
      </w:r>
    </w:p>
    <w:p w:rsidR="00B917D3" w:rsidRDefault="00B917D3" w:rsidP="00B917D3">
      <w:pPr>
        <w:pStyle w:val="NoSpacing"/>
      </w:pPr>
    </w:p>
    <w:p w:rsidR="001874BB" w:rsidRDefault="001874BB" w:rsidP="00B917D3">
      <w:pPr>
        <w:pStyle w:val="NoSpacing"/>
      </w:pPr>
      <w:r>
        <w:t>Next Monday 5</w:t>
      </w:r>
      <w:r w:rsidRPr="001874BB">
        <w:rPr>
          <w:vertAlign w:val="superscript"/>
        </w:rPr>
        <w:t>th</w:t>
      </w:r>
      <w:r>
        <w:t xml:space="preserve"> October, sees the opening of the portal to allow you to sign up to the scheme.  The portal </w:t>
      </w:r>
      <w:r w:rsidR="00B917D3">
        <w:t>will</w:t>
      </w:r>
      <w:r>
        <w:t xml:space="preserve"> be open for 2 weeks only, closing on Monday 19</w:t>
      </w:r>
      <w:r w:rsidRPr="001874BB">
        <w:rPr>
          <w:vertAlign w:val="superscript"/>
        </w:rPr>
        <w:t>th</w:t>
      </w:r>
      <w:r>
        <w:t xml:space="preserve"> October.  After this date there will be no option to sign up for the scheme</w:t>
      </w:r>
      <w:r w:rsidR="00B917D3">
        <w:t>,</w:t>
      </w:r>
      <w:r>
        <w:t xml:space="preserve"> as it needs to run for the 30 months. </w:t>
      </w:r>
      <w:r w:rsidR="0087497E">
        <w:t xml:space="preserve">This link will be sent out top you via text message. </w:t>
      </w:r>
      <w:r>
        <w:t xml:space="preserve">The finer details have now been made available to us and as a result we are now able to </w:t>
      </w:r>
      <w:r w:rsidR="00B917D3">
        <w:t>share these with you.</w:t>
      </w:r>
    </w:p>
    <w:p w:rsidR="00B917D3" w:rsidRDefault="00B917D3" w:rsidP="00B917D3">
      <w:pPr>
        <w:pStyle w:val="NoSpacing"/>
      </w:pPr>
    </w:p>
    <w:p w:rsidR="001874BB" w:rsidRDefault="001874BB" w:rsidP="00B917D3">
      <w:pPr>
        <w:pStyle w:val="NoSpacing"/>
      </w:pPr>
      <w:r>
        <w:t xml:space="preserve">The term of the agreement is for 30 months.  This means that by the time children finish Year 6 the iPads will become your own property.  At this point you can either retain them or you can trade them in at a retailer e.g. </w:t>
      </w:r>
      <w:proofErr w:type="spellStart"/>
      <w:r>
        <w:t>Currys</w:t>
      </w:r>
      <w:proofErr w:type="spellEnd"/>
      <w:r w:rsidR="00B917D3">
        <w:t xml:space="preserve"> PC World, Music Magpie</w:t>
      </w:r>
      <w:r>
        <w:t>.</w:t>
      </w:r>
    </w:p>
    <w:p w:rsidR="00B917D3" w:rsidRDefault="00B917D3" w:rsidP="00B917D3">
      <w:pPr>
        <w:pStyle w:val="NoSpacing"/>
      </w:pPr>
    </w:p>
    <w:p w:rsidR="001874BB" w:rsidRDefault="001874BB" w:rsidP="00B917D3">
      <w:pPr>
        <w:pStyle w:val="NoSpacing"/>
      </w:pPr>
      <w:r>
        <w:t xml:space="preserve">The cost of the scheme is £19.50 a month. The £19.50 per month payment contributes to the following – </w:t>
      </w:r>
    </w:p>
    <w:p w:rsidR="001874BB" w:rsidRDefault="001874BB" w:rsidP="00B917D3">
      <w:pPr>
        <w:pStyle w:val="NoSpacing"/>
        <w:numPr>
          <w:ilvl w:val="0"/>
          <w:numId w:val="7"/>
        </w:numPr>
      </w:pPr>
      <w:r>
        <w:t xml:space="preserve">Cost of the device (Brand new </w:t>
      </w:r>
      <w:r w:rsidR="00B917D3">
        <w:t xml:space="preserve">most up to date </w:t>
      </w:r>
      <w:r>
        <w:t>iPad)</w:t>
      </w:r>
    </w:p>
    <w:p w:rsidR="001874BB" w:rsidRDefault="001874BB" w:rsidP="00B917D3">
      <w:pPr>
        <w:pStyle w:val="NoSpacing"/>
        <w:numPr>
          <w:ilvl w:val="0"/>
          <w:numId w:val="7"/>
        </w:numPr>
      </w:pPr>
      <w:r>
        <w:t>Case and screen protectors</w:t>
      </w:r>
    </w:p>
    <w:p w:rsidR="001874BB" w:rsidRDefault="001874BB" w:rsidP="00B917D3">
      <w:pPr>
        <w:pStyle w:val="NoSpacing"/>
        <w:numPr>
          <w:ilvl w:val="0"/>
          <w:numId w:val="7"/>
        </w:numPr>
      </w:pPr>
      <w:proofErr w:type="spellStart"/>
      <w:r>
        <w:t>Logitek</w:t>
      </w:r>
      <w:proofErr w:type="spellEnd"/>
      <w:r>
        <w:t xml:space="preserve"> pen (to be kept in school)</w:t>
      </w:r>
    </w:p>
    <w:p w:rsidR="001874BB" w:rsidRDefault="001874BB" w:rsidP="00B917D3">
      <w:pPr>
        <w:pStyle w:val="NoSpacing"/>
        <w:numPr>
          <w:ilvl w:val="0"/>
          <w:numId w:val="7"/>
        </w:numPr>
      </w:pPr>
      <w:r>
        <w:t xml:space="preserve">Insurance against theft and accidental damage. </w:t>
      </w:r>
    </w:p>
    <w:p w:rsidR="001874BB" w:rsidRDefault="001874BB" w:rsidP="00B917D3">
      <w:pPr>
        <w:pStyle w:val="NoSpacing"/>
        <w:numPr>
          <w:ilvl w:val="0"/>
          <w:numId w:val="7"/>
        </w:numPr>
      </w:pPr>
      <w:r>
        <w:t xml:space="preserve">Contribution toward management software </w:t>
      </w:r>
    </w:p>
    <w:p w:rsidR="00B917D3" w:rsidRDefault="00B917D3" w:rsidP="00B917D3">
      <w:pPr>
        <w:pStyle w:val="NoSpacing"/>
      </w:pPr>
    </w:p>
    <w:p w:rsidR="00B917D3" w:rsidRDefault="001874BB" w:rsidP="00B917D3">
      <w:pPr>
        <w:pStyle w:val="NoSpacing"/>
      </w:pPr>
      <w:r>
        <w:t>This equates to less than £5.00 a week, less than a cup of coffee a day, less than a packet of cigarettes a week or even a few glasses of wine / beer.</w:t>
      </w:r>
    </w:p>
    <w:p w:rsidR="00B917D3" w:rsidRDefault="00B917D3" w:rsidP="00B917D3">
      <w:pPr>
        <w:pStyle w:val="NoSpacing"/>
      </w:pPr>
    </w:p>
    <w:p w:rsidR="00B917D3" w:rsidRDefault="00B917D3" w:rsidP="00B917D3">
      <w:pPr>
        <w:pStyle w:val="NoSpacing"/>
      </w:pPr>
      <w:r>
        <w:t>If you have concerns about the cost of the scheme, please get in contact to see if we are able to help you find a resolution.  It is not our intention to disadvantage any of our families.</w:t>
      </w:r>
    </w:p>
    <w:p w:rsidR="00B917D3" w:rsidRDefault="00B917D3" w:rsidP="00B917D3">
      <w:pPr>
        <w:pStyle w:val="NoSpacing"/>
      </w:pPr>
    </w:p>
    <w:p w:rsidR="001874BB" w:rsidRDefault="001874BB" w:rsidP="00B917D3">
      <w:pPr>
        <w:pStyle w:val="NoSpacing"/>
      </w:pPr>
      <w:r>
        <w:t xml:space="preserve">Please do catch me in the playground or email </w:t>
      </w:r>
      <w:hyperlink r:id="rId6" w:history="1">
        <w:r w:rsidRPr="008876E2">
          <w:rPr>
            <w:rStyle w:val="Hyperlink"/>
          </w:rPr>
          <w:t>info@parkgate.coventry.sch.uk</w:t>
        </w:r>
      </w:hyperlink>
      <w:r>
        <w:t xml:space="preserve"> if you have any further questions and I will ensure that these questions are answered. It is important that we </w:t>
      </w:r>
      <w:r w:rsidR="00B917D3">
        <w:t xml:space="preserve">understand </w:t>
      </w:r>
      <w:r>
        <w:t xml:space="preserve">what you need to know about the project and what support you need </w:t>
      </w:r>
      <w:r w:rsidR="00B917D3">
        <w:t>to enable us to support you</w:t>
      </w:r>
      <w:r>
        <w:t>. We are fully committed to making this project work for your child in terms of enhancing his/her learning and for you as parents and carers in terms of the project’s impact on your family lives.</w:t>
      </w:r>
    </w:p>
    <w:p w:rsidR="00B917D3" w:rsidRDefault="00B917D3" w:rsidP="00B917D3">
      <w:pPr>
        <w:pStyle w:val="NoSpacing"/>
      </w:pPr>
    </w:p>
    <w:p w:rsidR="00B917D3" w:rsidRDefault="00B917D3" w:rsidP="00B917D3">
      <w:pPr>
        <w:pStyle w:val="NoSpacing"/>
      </w:pPr>
      <w:r>
        <w:t>Please see the Frequently Asked Questions on the back of this letter for further information.</w:t>
      </w:r>
    </w:p>
    <w:p w:rsidR="00B917D3" w:rsidRDefault="00B917D3" w:rsidP="00B917D3">
      <w:pPr>
        <w:pStyle w:val="NoSpacing"/>
      </w:pPr>
    </w:p>
    <w:p w:rsidR="00B917D3" w:rsidRDefault="00B917D3" w:rsidP="00B917D3">
      <w:pPr>
        <w:pStyle w:val="NoSpacing"/>
      </w:pPr>
      <w:r>
        <w:t>Many thanks for your continued support.</w:t>
      </w:r>
    </w:p>
    <w:p w:rsidR="00B917D3" w:rsidRDefault="00B917D3" w:rsidP="00B917D3">
      <w:pPr>
        <w:pStyle w:val="NoSpacing"/>
      </w:pPr>
    </w:p>
    <w:p w:rsidR="00B917D3" w:rsidRDefault="00B917D3" w:rsidP="00B917D3">
      <w:pPr>
        <w:pStyle w:val="NoSpacing"/>
      </w:pPr>
    </w:p>
    <w:p w:rsidR="00B917D3" w:rsidRDefault="00B917D3" w:rsidP="00B917D3">
      <w:pPr>
        <w:pStyle w:val="NoSpacing"/>
      </w:pPr>
      <w:r>
        <w:t>Mr. Ben Henley</w:t>
      </w:r>
    </w:p>
    <w:p w:rsidR="00B917D3" w:rsidRDefault="00B917D3" w:rsidP="00B917D3">
      <w:pPr>
        <w:pStyle w:val="NoSpacing"/>
      </w:pPr>
      <w:r>
        <w:t xml:space="preserve">Deputy </w:t>
      </w:r>
      <w:proofErr w:type="spellStart"/>
      <w:r>
        <w:t>Headteacher</w:t>
      </w:r>
      <w:proofErr w:type="spellEnd"/>
    </w:p>
    <w:p w:rsidR="00CB0F20" w:rsidRDefault="00B917D3" w:rsidP="00AC57A0">
      <w:pPr>
        <w:spacing w:before="100" w:beforeAutospacing="1" w:after="100" w:afterAutospacing="1" w:line="240" w:lineRule="auto"/>
      </w:pPr>
      <w:r>
        <w:lastRenderedPageBreak/>
        <w:t>C</w:t>
      </w:r>
      <w:r w:rsidR="00CB0F20">
        <w:t xml:space="preserve">ommon/ Frequently Asked Questions </w:t>
      </w:r>
    </w:p>
    <w:p w:rsidR="00B917D3" w:rsidRDefault="00B917D3" w:rsidP="00AC57A0">
      <w:pPr>
        <w:spacing w:before="100" w:beforeAutospacing="1" w:after="100" w:afterAutospacing="1" w:line="240" w:lineRule="auto"/>
      </w:pPr>
      <w:r>
        <w:t>The iPads children have been bringing home are slow.  Is this going to be the case?</w:t>
      </w:r>
    </w:p>
    <w:p w:rsidR="00B917D3" w:rsidRDefault="00B917D3" w:rsidP="0087497E">
      <w:pPr>
        <w:spacing w:before="100" w:beforeAutospacing="1" w:after="100" w:afterAutospacing="1" w:line="240" w:lineRule="auto"/>
        <w:ind w:left="360"/>
      </w:pPr>
      <w:r>
        <w:t xml:space="preserve">No, we have used some of our older iPads to give you an idea of the </w:t>
      </w:r>
      <w:proofErr w:type="spellStart"/>
      <w:r>
        <w:t>additionality</w:t>
      </w:r>
      <w:proofErr w:type="spellEnd"/>
      <w:r>
        <w:t xml:space="preserve"> of your child having their own iPad in school and bringing it home.  The iPads on the scheme will be the most up to date iPads available.</w:t>
      </w:r>
    </w:p>
    <w:p w:rsidR="00CB0F20" w:rsidRDefault="00CB0F20" w:rsidP="00AC57A0">
      <w:pPr>
        <w:spacing w:before="100" w:beforeAutospacing="1" w:after="100" w:afterAutospacing="1" w:line="240" w:lineRule="auto"/>
      </w:pPr>
      <w:r>
        <w:t xml:space="preserve">Can children download games onto their iPads? </w:t>
      </w:r>
    </w:p>
    <w:p w:rsidR="00CB0F20" w:rsidRDefault="0087497E" w:rsidP="0087497E">
      <w:pPr>
        <w:spacing w:before="100" w:beforeAutospacing="1" w:after="100" w:afterAutospacing="1" w:line="240" w:lineRule="auto"/>
        <w:ind w:left="360"/>
      </w:pPr>
      <w:r>
        <w:t>N</w:t>
      </w:r>
      <w:r w:rsidR="00CB0F20">
        <w:t xml:space="preserve">o, children cannot download any content onto their iPad. Games will not be installed by school unless they have a clear educational value for all learners (e.g. Times Tables </w:t>
      </w:r>
      <w:proofErr w:type="spellStart"/>
      <w:r w:rsidR="00CB0F20">
        <w:t>Rockstars</w:t>
      </w:r>
      <w:proofErr w:type="spellEnd"/>
      <w:r w:rsidR="00CB0F20">
        <w:t xml:space="preserve"> which is an engaging app designed to develop children’s instant recall of important times tables facts). </w:t>
      </w:r>
    </w:p>
    <w:p w:rsidR="00CB0F20" w:rsidRDefault="00CB0F20" w:rsidP="00CB0F20">
      <w:pPr>
        <w:spacing w:before="100" w:beforeAutospacing="1" w:after="100" w:afterAutospacing="1" w:line="240" w:lineRule="auto"/>
        <w:ind w:left="360"/>
      </w:pPr>
      <w:r>
        <w:t xml:space="preserve">We cannot afford to pay the monthly fee, will my child miss out? </w:t>
      </w:r>
    </w:p>
    <w:p w:rsidR="00CB0F20" w:rsidRDefault="00CB0F20" w:rsidP="0087497E">
      <w:pPr>
        <w:spacing w:before="100" w:beforeAutospacing="1" w:after="100" w:afterAutospacing="1" w:line="240" w:lineRule="auto"/>
        <w:ind w:left="360"/>
      </w:pPr>
      <w:r>
        <w:t xml:space="preserve">No. We have an amount of iPads that are able to be used in class by children.  Unfortunately, these will be unable to be taken home at the end of the day.  If you have any finance related questions, please do get in contact.  </w:t>
      </w:r>
    </w:p>
    <w:p w:rsidR="00CB0F20" w:rsidRDefault="00CB0F20" w:rsidP="00CB0F20">
      <w:pPr>
        <w:spacing w:before="100" w:beforeAutospacing="1" w:after="100" w:afterAutospacing="1" w:line="240" w:lineRule="auto"/>
        <w:ind w:left="360"/>
      </w:pPr>
      <w:r>
        <w:t xml:space="preserve">Can we download apps onto the iPad for our child? </w:t>
      </w:r>
    </w:p>
    <w:p w:rsidR="00CB0F20" w:rsidRDefault="00CB0F20" w:rsidP="0087497E">
      <w:pPr>
        <w:spacing w:before="100" w:beforeAutospacing="1" w:after="100" w:afterAutospacing="1" w:line="240" w:lineRule="auto"/>
        <w:ind w:left="360"/>
      </w:pPr>
      <w:r>
        <w:t xml:space="preserve">Not at this stage. The iPad must remain an educational tool used to enhance learning. Whilst we understand the educational value that some additional apps might bring, we wish to keep the number of apps used on the school iPads to a minimum so that the apps installed can have a long lasting impact on specific aspects of learning. </w:t>
      </w:r>
    </w:p>
    <w:p w:rsidR="00CB0F20" w:rsidRDefault="00CB0F20" w:rsidP="00CB0F20">
      <w:pPr>
        <w:spacing w:before="100" w:beforeAutospacing="1" w:after="100" w:afterAutospacing="1" w:line="240" w:lineRule="auto"/>
        <w:ind w:left="360"/>
      </w:pPr>
      <w:r>
        <w:t xml:space="preserve">Will my child be disadvantaged by not having an iPad at home when homework is set? </w:t>
      </w:r>
    </w:p>
    <w:p w:rsidR="00CB0F20" w:rsidRDefault="00CB0F20" w:rsidP="0087497E">
      <w:pPr>
        <w:spacing w:before="100" w:beforeAutospacing="1" w:after="100" w:afterAutospacing="1" w:line="240" w:lineRule="auto"/>
        <w:ind w:left="360"/>
      </w:pPr>
      <w:r>
        <w:t>No, we continue to set homework with the option to complete it in more than one way. We are listening to your comments around notifications (e.g. on Seesaw) and the impact that these can have on family life and will develop our strategy on this matter.</w:t>
      </w:r>
    </w:p>
    <w:p w:rsidR="00CB0F20" w:rsidRDefault="00CB0F20" w:rsidP="00CB0F20">
      <w:pPr>
        <w:spacing w:before="100" w:beforeAutospacing="1" w:after="100" w:afterAutospacing="1" w:line="240" w:lineRule="auto"/>
        <w:ind w:left="360"/>
      </w:pPr>
      <w:r>
        <w:t xml:space="preserve">Does my child have free access to the whole of the internet by using the Safari app? </w:t>
      </w:r>
    </w:p>
    <w:p w:rsidR="00CB0F20" w:rsidRDefault="00CB0F20" w:rsidP="0087497E">
      <w:pPr>
        <w:spacing w:before="100" w:beforeAutospacing="1" w:after="100" w:afterAutospacing="1" w:line="240" w:lineRule="auto"/>
        <w:ind w:left="360"/>
      </w:pPr>
      <w:r>
        <w:t xml:space="preserve">No, the iPads have a school managed adult content filter and we are building a list of ‘blacklisted’ websites to further safeguard children against inappropriate content. </w:t>
      </w:r>
    </w:p>
    <w:p w:rsidR="00CB0F20" w:rsidRDefault="00CB0F20" w:rsidP="00CB0F20">
      <w:pPr>
        <w:spacing w:before="100" w:beforeAutospacing="1" w:after="100" w:afterAutospacing="1" w:line="240" w:lineRule="auto"/>
        <w:ind w:left="360"/>
      </w:pPr>
      <w:r>
        <w:t xml:space="preserve">Are the children learning in a less creative way now that they all have an iPad? </w:t>
      </w:r>
    </w:p>
    <w:p w:rsidR="00CB0F20" w:rsidRDefault="00CB0F20" w:rsidP="0087497E">
      <w:pPr>
        <w:spacing w:before="100" w:beforeAutospacing="1" w:after="100" w:afterAutospacing="1" w:line="240" w:lineRule="auto"/>
        <w:ind w:left="360"/>
      </w:pPr>
      <w:r>
        <w:t xml:space="preserve">No, the iPad enhances an already broad, balanced and rich curriculum. As a school, we are fully committed to traditional methods of teaching where they enable children to learn well. Children will continue to paint, build, write, be active and develop their speaking and listening skills. Their use of iPad will complement these activities where learning can be enhanced through technology. </w:t>
      </w:r>
    </w:p>
    <w:p w:rsidR="0087497E" w:rsidRDefault="0087497E" w:rsidP="0087497E">
      <w:pPr>
        <w:spacing w:before="100" w:beforeAutospacing="1" w:after="100" w:afterAutospacing="1" w:line="240" w:lineRule="auto"/>
        <w:ind w:left="360"/>
      </w:pPr>
      <w:r>
        <w:sym w:font="Wingdings" w:char="F022"/>
      </w:r>
      <w:r>
        <w:t>--------------------------------------------------------------------------------------------------------------------------------------------------</w:t>
      </w:r>
    </w:p>
    <w:tbl>
      <w:tblPr>
        <w:tblStyle w:val="TableGrid"/>
        <w:tblW w:w="0" w:type="auto"/>
        <w:tblInd w:w="360" w:type="dxa"/>
        <w:tblLook w:val="04A0" w:firstRow="1" w:lastRow="0" w:firstColumn="1" w:lastColumn="0" w:noHBand="0" w:noVBand="1"/>
      </w:tblPr>
      <w:tblGrid>
        <w:gridCol w:w="3366"/>
        <w:gridCol w:w="3365"/>
        <w:gridCol w:w="3365"/>
      </w:tblGrid>
      <w:tr w:rsidR="0087497E" w:rsidTr="0087497E">
        <w:tc>
          <w:tcPr>
            <w:tcW w:w="6731" w:type="dxa"/>
            <w:gridSpan w:val="2"/>
          </w:tcPr>
          <w:p w:rsidR="0087497E" w:rsidRDefault="0087497E" w:rsidP="0087497E">
            <w:pPr>
              <w:spacing w:before="100" w:beforeAutospacing="1" w:after="100" w:afterAutospacing="1" w:line="240" w:lineRule="auto"/>
            </w:pPr>
            <w:r>
              <w:t>Child’s name:</w:t>
            </w:r>
          </w:p>
        </w:tc>
        <w:tc>
          <w:tcPr>
            <w:tcW w:w="3365" w:type="dxa"/>
          </w:tcPr>
          <w:p w:rsidR="0087497E" w:rsidRDefault="0087497E" w:rsidP="0087497E">
            <w:pPr>
              <w:spacing w:before="100" w:beforeAutospacing="1" w:after="100" w:afterAutospacing="1" w:line="240" w:lineRule="auto"/>
            </w:pPr>
            <w:r>
              <w:t>Class:</w:t>
            </w:r>
          </w:p>
        </w:tc>
      </w:tr>
      <w:tr w:rsidR="0087497E" w:rsidTr="0087497E">
        <w:trPr>
          <w:trHeight w:val="1910"/>
        </w:trPr>
        <w:tc>
          <w:tcPr>
            <w:tcW w:w="3366" w:type="dxa"/>
          </w:tcPr>
          <w:p w:rsidR="0087497E" w:rsidRDefault="0087497E" w:rsidP="0087497E">
            <w:pPr>
              <w:spacing w:before="100" w:beforeAutospacing="1" w:after="100" w:afterAutospacing="1" w:line="240" w:lineRule="auto"/>
            </w:pPr>
            <w:r>
              <w:t xml:space="preserve">We are interested in signing up for the scheme </w:t>
            </w:r>
            <w:r>
              <w:sym w:font="Wingdings" w:char="F06F"/>
            </w:r>
          </w:p>
          <w:p w:rsidR="0087497E" w:rsidRDefault="0087497E" w:rsidP="0087497E">
            <w:pPr>
              <w:spacing w:before="100" w:beforeAutospacing="1" w:after="100" w:afterAutospacing="1" w:line="240" w:lineRule="auto"/>
            </w:pPr>
          </w:p>
          <w:p w:rsidR="0087497E" w:rsidRDefault="0087497E" w:rsidP="0087497E">
            <w:pPr>
              <w:spacing w:before="100" w:beforeAutospacing="1" w:after="100" w:afterAutospacing="1" w:line="240" w:lineRule="auto"/>
            </w:pPr>
          </w:p>
        </w:tc>
        <w:tc>
          <w:tcPr>
            <w:tcW w:w="3365" w:type="dxa"/>
          </w:tcPr>
          <w:p w:rsidR="0087497E" w:rsidRDefault="0087497E" w:rsidP="0087497E">
            <w:pPr>
              <w:spacing w:before="100" w:beforeAutospacing="1" w:after="100" w:afterAutospacing="1" w:line="240" w:lineRule="auto"/>
            </w:pPr>
            <w:r>
              <w:t xml:space="preserve">We are NOT interested in the scheme </w:t>
            </w:r>
            <w:r>
              <w:sym w:font="Wingdings" w:char="F06F"/>
            </w:r>
          </w:p>
          <w:p w:rsidR="0087497E" w:rsidRDefault="0087497E" w:rsidP="0087497E">
            <w:pPr>
              <w:spacing w:before="100" w:beforeAutospacing="1" w:after="100" w:afterAutospacing="1" w:line="240" w:lineRule="auto"/>
            </w:pPr>
            <w:r>
              <w:t>Because...</w:t>
            </w:r>
          </w:p>
          <w:p w:rsidR="0087497E" w:rsidRDefault="0087497E" w:rsidP="0087497E">
            <w:pPr>
              <w:spacing w:before="100" w:beforeAutospacing="1" w:after="100" w:afterAutospacing="1" w:line="240" w:lineRule="auto"/>
            </w:pPr>
          </w:p>
          <w:p w:rsidR="0087497E" w:rsidRDefault="0087497E" w:rsidP="0087497E">
            <w:pPr>
              <w:spacing w:before="100" w:beforeAutospacing="1" w:after="100" w:afterAutospacing="1" w:line="240" w:lineRule="auto"/>
            </w:pPr>
          </w:p>
        </w:tc>
        <w:tc>
          <w:tcPr>
            <w:tcW w:w="3365" w:type="dxa"/>
          </w:tcPr>
          <w:p w:rsidR="0087497E" w:rsidRDefault="0087497E" w:rsidP="0087497E">
            <w:pPr>
              <w:spacing w:before="100" w:beforeAutospacing="1" w:after="100" w:afterAutospacing="1" w:line="240" w:lineRule="auto"/>
            </w:pPr>
            <w:r>
              <w:t xml:space="preserve">We would like to be contacted to discuss this further. </w:t>
            </w:r>
            <w:r>
              <w:sym w:font="Wingdings" w:char="F06F"/>
            </w:r>
          </w:p>
          <w:p w:rsidR="0087497E" w:rsidRDefault="0087497E" w:rsidP="0087497E">
            <w:pPr>
              <w:spacing w:before="100" w:beforeAutospacing="1" w:after="100" w:afterAutospacing="1" w:line="240" w:lineRule="auto"/>
            </w:pPr>
            <w:r>
              <w:t>Contact number…</w:t>
            </w:r>
          </w:p>
          <w:p w:rsidR="0087497E" w:rsidRDefault="0087497E" w:rsidP="0087497E">
            <w:pPr>
              <w:spacing w:before="100" w:beforeAutospacing="1" w:after="100" w:afterAutospacing="1" w:line="240" w:lineRule="auto"/>
            </w:pPr>
            <w:r>
              <w:t>Email address…</w:t>
            </w:r>
          </w:p>
        </w:tc>
      </w:tr>
    </w:tbl>
    <w:p w:rsidR="00CB0F20" w:rsidRDefault="00CB0F20" w:rsidP="0087497E">
      <w:pPr>
        <w:spacing w:before="100" w:beforeAutospacing="1" w:after="100" w:afterAutospacing="1" w:line="240" w:lineRule="auto"/>
        <w:rPr>
          <w:rFonts w:eastAsia="Times New Roman" w:cstheme="minorHAnsi"/>
          <w:color w:val="000000"/>
          <w:szCs w:val="27"/>
          <w:lang w:eastAsia="en-GB"/>
        </w:rPr>
      </w:pPr>
    </w:p>
    <w:sectPr w:rsidR="00CB0F20" w:rsidSect="008B0E2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971729"/>
    <w:multiLevelType w:val="hybridMultilevel"/>
    <w:tmpl w:val="2874678E"/>
    <w:lvl w:ilvl="0" w:tplc="7E98EC9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9E3EBA"/>
    <w:multiLevelType w:val="hybridMultilevel"/>
    <w:tmpl w:val="1CD2F398"/>
    <w:lvl w:ilvl="0" w:tplc="9DC037F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C10FA5"/>
    <w:multiLevelType w:val="hybridMultilevel"/>
    <w:tmpl w:val="E4AAF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D3120D"/>
    <w:multiLevelType w:val="hybridMultilevel"/>
    <w:tmpl w:val="0E981B46"/>
    <w:lvl w:ilvl="0" w:tplc="335E22C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0A42F4"/>
    <w:multiLevelType w:val="hybridMultilevel"/>
    <w:tmpl w:val="5A8E58EA"/>
    <w:lvl w:ilvl="0" w:tplc="CB7877B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EF0D70"/>
    <w:multiLevelType w:val="hybridMultilevel"/>
    <w:tmpl w:val="000C3B22"/>
    <w:lvl w:ilvl="0" w:tplc="5A3AD48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C25E72"/>
    <w:multiLevelType w:val="hybridMultilevel"/>
    <w:tmpl w:val="24D2FFA6"/>
    <w:lvl w:ilvl="0" w:tplc="58AA007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F5768A"/>
    <w:multiLevelType w:val="hybridMultilevel"/>
    <w:tmpl w:val="005045DA"/>
    <w:lvl w:ilvl="0" w:tplc="58AA007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B8237C"/>
    <w:multiLevelType w:val="hybridMultilevel"/>
    <w:tmpl w:val="F4FC12F6"/>
    <w:lvl w:ilvl="0" w:tplc="58AA007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FEC4A7C"/>
    <w:multiLevelType w:val="hybridMultilevel"/>
    <w:tmpl w:val="9C1EC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5"/>
  </w:num>
  <w:num w:numId="5">
    <w:abstractNumId w:val="0"/>
  </w:num>
  <w:num w:numId="6">
    <w:abstractNumId w:val="9"/>
  </w:num>
  <w:num w:numId="7">
    <w:abstractNumId w:val="2"/>
  </w:num>
  <w:num w:numId="8">
    <w:abstractNumId w:val="7"/>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E20"/>
    <w:rsid w:val="000E2099"/>
    <w:rsid w:val="001874BB"/>
    <w:rsid w:val="002B24AE"/>
    <w:rsid w:val="002B4685"/>
    <w:rsid w:val="002D75A6"/>
    <w:rsid w:val="0033798F"/>
    <w:rsid w:val="00362465"/>
    <w:rsid w:val="00395EBC"/>
    <w:rsid w:val="0044572F"/>
    <w:rsid w:val="005022B3"/>
    <w:rsid w:val="00730842"/>
    <w:rsid w:val="0087497E"/>
    <w:rsid w:val="008B0E20"/>
    <w:rsid w:val="00934123"/>
    <w:rsid w:val="00AC57A0"/>
    <w:rsid w:val="00B2230A"/>
    <w:rsid w:val="00B75D13"/>
    <w:rsid w:val="00B917D3"/>
    <w:rsid w:val="00BD0645"/>
    <w:rsid w:val="00C13848"/>
    <w:rsid w:val="00CB0F20"/>
    <w:rsid w:val="00CD79AE"/>
    <w:rsid w:val="00D7230E"/>
    <w:rsid w:val="00D7524F"/>
    <w:rsid w:val="00FE5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FBCA2FDF-BEEA-468B-B421-D1F801195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0E2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B0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E20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099"/>
    <w:rPr>
      <w:rFonts w:ascii="Segoe UI" w:hAnsi="Segoe UI" w:cs="Segoe UI"/>
      <w:sz w:val="18"/>
      <w:szCs w:val="18"/>
    </w:rPr>
  </w:style>
  <w:style w:type="paragraph" w:styleId="NormalWeb">
    <w:name w:val="Normal (Web)"/>
    <w:basedOn w:val="Normal"/>
    <w:uiPriority w:val="99"/>
    <w:semiHidden/>
    <w:unhideWhenUsed/>
    <w:rsid w:val="00FE5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B0F20"/>
    <w:pPr>
      <w:ind w:left="720"/>
      <w:contextualSpacing/>
    </w:pPr>
  </w:style>
  <w:style w:type="paragraph" w:styleId="NoSpacing">
    <w:name w:val="No Spacing"/>
    <w:uiPriority w:val="1"/>
    <w:qFormat/>
    <w:rsid w:val="00CB0F20"/>
    <w:pPr>
      <w:spacing w:after="0" w:line="240" w:lineRule="auto"/>
    </w:pPr>
  </w:style>
  <w:style w:type="character" w:styleId="Hyperlink">
    <w:name w:val="Hyperlink"/>
    <w:basedOn w:val="DefaultParagraphFont"/>
    <w:uiPriority w:val="99"/>
    <w:unhideWhenUsed/>
    <w:rsid w:val="00CB0F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262133">
      <w:bodyDiv w:val="1"/>
      <w:marLeft w:val="0"/>
      <w:marRight w:val="0"/>
      <w:marTop w:val="0"/>
      <w:marBottom w:val="0"/>
      <w:divBdr>
        <w:top w:val="none" w:sz="0" w:space="0" w:color="auto"/>
        <w:left w:val="none" w:sz="0" w:space="0" w:color="auto"/>
        <w:bottom w:val="none" w:sz="0" w:space="0" w:color="auto"/>
        <w:right w:val="none" w:sz="0" w:space="0" w:color="auto"/>
      </w:divBdr>
    </w:div>
    <w:div w:id="834955204">
      <w:bodyDiv w:val="1"/>
      <w:marLeft w:val="0"/>
      <w:marRight w:val="0"/>
      <w:marTop w:val="0"/>
      <w:marBottom w:val="0"/>
      <w:divBdr>
        <w:top w:val="none" w:sz="0" w:space="0" w:color="auto"/>
        <w:left w:val="none" w:sz="0" w:space="0" w:color="auto"/>
        <w:bottom w:val="none" w:sz="0" w:space="0" w:color="auto"/>
        <w:right w:val="none" w:sz="0" w:space="0" w:color="auto"/>
      </w:divBdr>
      <w:divsChild>
        <w:div w:id="408768520">
          <w:marLeft w:val="0"/>
          <w:marRight w:val="0"/>
          <w:marTop w:val="0"/>
          <w:marBottom w:val="0"/>
          <w:divBdr>
            <w:top w:val="none" w:sz="0" w:space="0" w:color="auto"/>
            <w:left w:val="none" w:sz="0" w:space="0" w:color="auto"/>
            <w:bottom w:val="none" w:sz="0" w:space="0" w:color="auto"/>
            <w:right w:val="none" w:sz="0" w:space="0" w:color="auto"/>
          </w:divBdr>
        </w:div>
        <w:div w:id="1477525369">
          <w:marLeft w:val="0"/>
          <w:marRight w:val="0"/>
          <w:marTop w:val="0"/>
          <w:marBottom w:val="0"/>
          <w:divBdr>
            <w:top w:val="none" w:sz="0" w:space="0" w:color="auto"/>
            <w:left w:val="none" w:sz="0" w:space="0" w:color="auto"/>
            <w:bottom w:val="none" w:sz="0" w:space="0" w:color="auto"/>
            <w:right w:val="none" w:sz="0" w:space="0" w:color="auto"/>
          </w:divBdr>
        </w:div>
      </w:divsChild>
    </w:div>
    <w:div w:id="101164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parkgate.coventry.sch.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833</Words>
  <Characters>4751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Parkgate Primary School</Company>
  <LinksUpToDate>false</LinksUpToDate>
  <CharactersWithSpaces>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Henley</dc:creator>
  <cp:keywords/>
  <dc:description/>
  <cp:lastModifiedBy>Ben Henley (PG)</cp:lastModifiedBy>
  <cp:revision>1</cp:revision>
  <cp:lastPrinted>2020-09-30T13:39:00Z</cp:lastPrinted>
  <dcterms:created xsi:type="dcterms:W3CDTF">2020-09-11T12:36:00Z</dcterms:created>
  <dcterms:modified xsi:type="dcterms:W3CDTF">2020-10-05T13:03:00Z</dcterms:modified>
</cp:coreProperties>
</file>