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D51F8" w14:textId="36A031A0" w:rsidR="006136B0" w:rsidRDefault="006136B0" w:rsidP="00486797">
      <w:pPr>
        <w:pStyle w:val="Title"/>
        <w:jc w:val="center"/>
        <w:rPr>
          <w:rFonts w:ascii="Arial" w:eastAsia="Times New Roman" w:hAnsi="Arial" w:cs="Arial"/>
          <w:b/>
          <w:sz w:val="36"/>
          <w:szCs w:val="36"/>
        </w:rPr>
      </w:pPr>
      <w:r>
        <w:rPr>
          <w:noProof/>
        </w:rPr>
        <w:drawing>
          <wp:anchor distT="0" distB="0" distL="114300" distR="114300" simplePos="0" relativeHeight="251658240" behindDoc="1" locked="0" layoutInCell="1" allowOverlap="1" wp14:anchorId="658BAA88" wp14:editId="5F5DEB83">
            <wp:simplePos x="0" y="0"/>
            <wp:positionH relativeFrom="column">
              <wp:posOffset>440378</wp:posOffset>
            </wp:positionH>
            <wp:positionV relativeFrom="paragraph">
              <wp:posOffset>264</wp:posOffset>
            </wp:positionV>
            <wp:extent cx="1428750" cy="771525"/>
            <wp:effectExtent l="0" t="0" r="0" b="9525"/>
            <wp:wrapTight wrapText="bothSides">
              <wp:wrapPolygon edited="0">
                <wp:start x="0" y="0"/>
                <wp:lineTo x="0" y="21333"/>
                <wp:lineTo x="21312" y="21333"/>
                <wp:lineTo x="21312" y="0"/>
                <wp:lineTo x="0" y="0"/>
              </wp:wrapPolygon>
            </wp:wrapTight>
            <wp:docPr id="1519989688" name="Picture 1" descr="A logo with blue and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989688" name="Picture 1" descr="A logo with blue and yellow 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1428750" cy="771525"/>
                    </a:xfrm>
                    <a:prstGeom prst="rect">
                      <a:avLst/>
                    </a:prstGeom>
                  </pic:spPr>
                </pic:pic>
              </a:graphicData>
            </a:graphic>
          </wp:anchor>
        </w:drawing>
      </w:r>
      <w:r>
        <w:rPr>
          <w:noProof/>
        </w:rPr>
        <w:drawing>
          <wp:anchor distT="0" distB="0" distL="114300" distR="114300" simplePos="0" relativeHeight="251658241" behindDoc="1" locked="0" layoutInCell="1" allowOverlap="1" wp14:anchorId="72B7BFC3" wp14:editId="3895DA56">
            <wp:simplePos x="0" y="0"/>
            <wp:positionH relativeFrom="column">
              <wp:posOffset>4174334</wp:posOffset>
            </wp:positionH>
            <wp:positionV relativeFrom="paragraph">
              <wp:posOffset>4098</wp:posOffset>
            </wp:positionV>
            <wp:extent cx="1289685" cy="853440"/>
            <wp:effectExtent l="0" t="0" r="5715" b="3810"/>
            <wp:wrapTight wrapText="bothSides">
              <wp:wrapPolygon edited="0">
                <wp:start x="0" y="0"/>
                <wp:lineTo x="0" y="21214"/>
                <wp:lineTo x="21377" y="21214"/>
                <wp:lineTo x="21377" y="0"/>
                <wp:lineTo x="0" y="0"/>
              </wp:wrapPolygon>
            </wp:wrapTight>
            <wp:docPr id="8" name="Picture 8" descr="A logo with a tree and a f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with a tree and a fenc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9685" cy="853440"/>
                    </a:xfrm>
                    <a:prstGeom prst="rect">
                      <a:avLst/>
                    </a:prstGeom>
                    <a:noFill/>
                  </pic:spPr>
                </pic:pic>
              </a:graphicData>
            </a:graphic>
          </wp:anchor>
        </w:drawing>
      </w:r>
    </w:p>
    <w:p w14:paraId="40CB88A8" w14:textId="4BE68BA9" w:rsidR="006136B0" w:rsidRDefault="006136B0" w:rsidP="00486797">
      <w:pPr>
        <w:pStyle w:val="Title"/>
        <w:jc w:val="center"/>
        <w:rPr>
          <w:rFonts w:ascii="Arial" w:eastAsia="Times New Roman" w:hAnsi="Arial" w:cs="Arial"/>
          <w:b/>
          <w:sz w:val="36"/>
          <w:szCs w:val="36"/>
        </w:rPr>
      </w:pPr>
    </w:p>
    <w:p w14:paraId="591843A9" w14:textId="77777777" w:rsidR="006136B0" w:rsidRDefault="006136B0" w:rsidP="00486797">
      <w:pPr>
        <w:pStyle w:val="Title"/>
        <w:jc w:val="center"/>
        <w:rPr>
          <w:rFonts w:ascii="Arial" w:eastAsia="Times New Roman" w:hAnsi="Arial" w:cs="Arial"/>
          <w:b/>
          <w:sz w:val="36"/>
          <w:szCs w:val="36"/>
        </w:rPr>
      </w:pPr>
    </w:p>
    <w:p w14:paraId="7D034504" w14:textId="77777777" w:rsidR="006136B0" w:rsidRDefault="006136B0" w:rsidP="00486797">
      <w:pPr>
        <w:pStyle w:val="Title"/>
        <w:jc w:val="center"/>
        <w:rPr>
          <w:rFonts w:ascii="Arial" w:eastAsia="Times New Roman" w:hAnsi="Arial" w:cs="Arial"/>
          <w:b/>
          <w:sz w:val="36"/>
          <w:szCs w:val="36"/>
        </w:rPr>
      </w:pPr>
    </w:p>
    <w:p w14:paraId="78387EFB" w14:textId="12E88356" w:rsidR="00F7656D" w:rsidRPr="008E47DD" w:rsidRDefault="00F7656D" w:rsidP="00486797">
      <w:pPr>
        <w:pStyle w:val="Title"/>
        <w:jc w:val="center"/>
        <w:rPr>
          <w:rFonts w:ascii="Arial" w:eastAsia="Times New Roman" w:hAnsi="Arial" w:cs="Arial"/>
          <w:b/>
          <w:sz w:val="36"/>
          <w:szCs w:val="36"/>
        </w:rPr>
      </w:pPr>
      <w:r w:rsidRPr="008E47DD">
        <w:rPr>
          <w:rFonts w:ascii="Arial" w:eastAsia="Times New Roman" w:hAnsi="Arial" w:cs="Arial"/>
          <w:b/>
          <w:sz w:val="36"/>
          <w:szCs w:val="36"/>
        </w:rPr>
        <w:t>Privacy Notice for Parents and Pupils – How we use your information</w:t>
      </w:r>
    </w:p>
    <w:p w14:paraId="2A6C5826" w14:textId="77777777" w:rsidR="00F7656D" w:rsidRPr="008E47DD" w:rsidRDefault="00F7656D" w:rsidP="00486797">
      <w:pPr>
        <w:pStyle w:val="Title"/>
        <w:jc w:val="center"/>
        <w:rPr>
          <w:rFonts w:ascii="Arial" w:eastAsia="Times New Roman" w:hAnsi="Arial" w:cs="Arial"/>
          <w:b/>
          <w:sz w:val="36"/>
          <w:szCs w:val="36"/>
        </w:rPr>
      </w:pPr>
    </w:p>
    <w:p w14:paraId="197E721D" w14:textId="088CC3B3" w:rsidR="00F7656D" w:rsidRPr="008E47DD" w:rsidRDefault="006D4B76" w:rsidP="00486797">
      <w:pPr>
        <w:pStyle w:val="Title"/>
        <w:jc w:val="center"/>
        <w:rPr>
          <w:rFonts w:ascii="Arial" w:eastAsia="Times New Roman" w:hAnsi="Arial" w:cs="Arial"/>
          <w:b/>
          <w:bCs/>
          <w:sz w:val="36"/>
          <w:szCs w:val="36"/>
        </w:rPr>
      </w:pPr>
      <w:r w:rsidRPr="008E47DD">
        <w:rPr>
          <w:rFonts w:ascii="Arial" w:eastAsia="Times New Roman" w:hAnsi="Arial" w:cs="Arial"/>
          <w:b/>
          <w:bCs/>
          <w:sz w:val="36"/>
          <w:szCs w:val="36"/>
        </w:rPr>
        <w:t>202</w:t>
      </w:r>
      <w:r w:rsidR="00F634AD">
        <w:rPr>
          <w:rFonts w:ascii="Arial" w:eastAsia="Times New Roman" w:hAnsi="Arial" w:cs="Arial"/>
          <w:b/>
          <w:bCs/>
          <w:sz w:val="36"/>
          <w:szCs w:val="36"/>
        </w:rPr>
        <w:t>5</w:t>
      </w:r>
      <w:r w:rsidR="00484E4C">
        <w:rPr>
          <w:rFonts w:ascii="Arial" w:eastAsia="Times New Roman" w:hAnsi="Arial" w:cs="Arial"/>
          <w:b/>
          <w:bCs/>
          <w:sz w:val="36"/>
          <w:szCs w:val="36"/>
        </w:rPr>
        <w:t>/26</w:t>
      </w:r>
    </w:p>
    <w:p w14:paraId="22EC80E1"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b/>
        </w:rPr>
      </w:pPr>
      <w:r w:rsidRPr="008E47DD">
        <w:rPr>
          <w:rFonts w:ascii="Arial" w:eastAsia="Times New Roman" w:hAnsi="Arial" w:cs="Arial"/>
          <w:b/>
        </w:rPr>
        <w:t xml:space="preserve">Who are we? </w:t>
      </w:r>
    </w:p>
    <w:p w14:paraId="6618F002" w14:textId="4F0E014E" w:rsidR="00F7656D" w:rsidRPr="008E47DD" w:rsidRDefault="005D43EC" w:rsidP="00486797">
      <w:pPr>
        <w:widowControl w:val="0"/>
        <w:suppressAutoHyphens/>
        <w:overflowPunct w:val="0"/>
        <w:autoSpaceDE w:val="0"/>
        <w:autoSpaceDN w:val="0"/>
        <w:spacing w:after="0" w:line="240" w:lineRule="auto"/>
        <w:textAlignment w:val="baseline"/>
        <w:rPr>
          <w:rFonts w:ascii="Arial" w:eastAsia="Times New Roman" w:hAnsi="Arial" w:cs="Arial"/>
        </w:rPr>
      </w:pPr>
      <w:r w:rsidRPr="008E47DD">
        <w:rPr>
          <w:rFonts w:ascii="Arial" w:eastAsia="Times New Roman" w:hAnsi="Arial" w:cs="Arial"/>
        </w:rPr>
        <w:t>Parkgate Primary</w:t>
      </w:r>
      <w:r w:rsidR="00F7656D" w:rsidRPr="008E47DD">
        <w:rPr>
          <w:rFonts w:ascii="Arial" w:eastAsia="Times New Roman" w:hAnsi="Arial" w:cs="Arial"/>
        </w:rPr>
        <w:t xml:space="preserve"> is the ‘data controller’. This means we are responsible for how your personal information is processed and for what purposes. </w:t>
      </w:r>
    </w:p>
    <w:p w14:paraId="65BC6660"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p>
    <w:p w14:paraId="07B04F10" w14:textId="5E8E6918"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r w:rsidRPr="008E47DD">
        <w:rPr>
          <w:rFonts w:ascii="Arial" w:eastAsia="Times New Roman" w:hAnsi="Arial" w:cs="Arial"/>
        </w:rPr>
        <w:t xml:space="preserve">The Futures Trust is registered as the Data Controller with the Information Commissioner’s Office (ICO); Registration Number: </w:t>
      </w:r>
      <w:r w:rsidR="00E5412F" w:rsidRPr="008E47DD">
        <w:rPr>
          <w:rFonts w:ascii="Arial" w:hAnsi="Arial" w:cs="Arial"/>
        </w:rPr>
        <w:t>ZA154781.</w:t>
      </w:r>
    </w:p>
    <w:p w14:paraId="11D5D8A8"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p>
    <w:p w14:paraId="1F1CD4F0" w14:textId="6FFCD74B"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r w:rsidRPr="494E3DCF">
        <w:rPr>
          <w:rFonts w:ascii="Arial" w:eastAsia="Times New Roman" w:hAnsi="Arial" w:cs="Arial"/>
        </w:rPr>
        <w:t xml:space="preserve">You can contact the </w:t>
      </w:r>
      <w:r w:rsidR="00E5412F" w:rsidRPr="494E3DCF">
        <w:rPr>
          <w:rFonts w:ascii="Arial" w:eastAsia="Times New Roman" w:hAnsi="Arial" w:cs="Arial"/>
        </w:rPr>
        <w:t>school</w:t>
      </w:r>
      <w:r w:rsidRPr="494E3DCF">
        <w:rPr>
          <w:rFonts w:ascii="Arial" w:eastAsia="Times New Roman" w:hAnsi="Arial" w:cs="Arial"/>
        </w:rPr>
        <w:t xml:space="preserve"> as the Data Controller in writing at:</w:t>
      </w:r>
      <w:r w:rsidR="00E5412F" w:rsidRPr="494E3DCF">
        <w:rPr>
          <w:rFonts w:ascii="Arial" w:eastAsia="Times New Roman" w:hAnsi="Arial" w:cs="Arial"/>
        </w:rPr>
        <w:t xml:space="preserve"> </w:t>
      </w:r>
      <w:hyperlink r:id="rId13" w:history="1">
        <w:r w:rsidR="004D5402" w:rsidRPr="00E92FDF">
          <w:rPr>
            <w:rStyle w:val="Hyperlink"/>
            <w:rFonts w:eastAsia="Times New Roman" w:cs="Arial"/>
            <w:sz w:val="22"/>
          </w:rPr>
          <w:t>a</w:t>
        </w:r>
        <w:r w:rsidR="004D5402" w:rsidRPr="00E92FDF">
          <w:rPr>
            <w:rStyle w:val="Hyperlink"/>
            <w:rFonts w:eastAsia="Arial" w:cs="Arial"/>
            <w:sz w:val="22"/>
          </w:rPr>
          <w:t>dmin@parkgate.coventry.sch.uk</w:t>
        </w:r>
      </w:hyperlink>
      <w:r w:rsidR="004D5402">
        <w:rPr>
          <w:rFonts w:ascii="Arial" w:eastAsia="Times New Roman" w:hAnsi="Arial" w:cs="Arial"/>
        </w:rPr>
        <w:t xml:space="preserve"> </w:t>
      </w:r>
      <w:r w:rsidR="00E5412F" w:rsidRPr="494E3DCF">
        <w:rPr>
          <w:rFonts w:ascii="Arial" w:eastAsia="Times New Roman" w:hAnsi="Arial" w:cs="Arial"/>
        </w:rPr>
        <w:t xml:space="preserve"> or </w:t>
      </w:r>
      <w:r w:rsidR="005D43EC" w:rsidRPr="494E3DCF">
        <w:rPr>
          <w:rFonts w:ascii="Arial" w:eastAsia="Times New Roman" w:hAnsi="Arial" w:cs="Arial"/>
        </w:rPr>
        <w:t>Parkgate Primary School</w:t>
      </w:r>
      <w:r w:rsidR="00E5412F" w:rsidRPr="494E3DCF">
        <w:rPr>
          <w:rFonts w:ascii="Arial" w:eastAsia="Times New Roman" w:hAnsi="Arial" w:cs="Arial"/>
        </w:rPr>
        <w:t xml:space="preserve">, </w:t>
      </w:r>
      <w:r w:rsidR="005D43EC" w:rsidRPr="494E3DCF">
        <w:rPr>
          <w:rFonts w:ascii="Arial" w:eastAsia="Times New Roman" w:hAnsi="Arial" w:cs="Arial"/>
        </w:rPr>
        <w:t>Parkgate Road</w:t>
      </w:r>
      <w:r w:rsidR="00E5412F" w:rsidRPr="494E3DCF">
        <w:rPr>
          <w:rFonts w:ascii="Arial" w:eastAsia="Times New Roman" w:hAnsi="Arial" w:cs="Arial"/>
        </w:rPr>
        <w:t xml:space="preserve">, Coventry, CV6 </w:t>
      </w:r>
      <w:r w:rsidR="005D43EC" w:rsidRPr="494E3DCF">
        <w:rPr>
          <w:rFonts w:ascii="Arial" w:eastAsia="Times New Roman" w:hAnsi="Arial" w:cs="Arial"/>
        </w:rPr>
        <w:t>4GF</w:t>
      </w:r>
      <w:r w:rsidR="00E5412F" w:rsidRPr="494E3DCF">
        <w:rPr>
          <w:rFonts w:ascii="Arial" w:eastAsia="Times New Roman" w:hAnsi="Arial" w:cs="Arial"/>
        </w:rPr>
        <w:t>.</w:t>
      </w:r>
      <w:r w:rsidRPr="494E3DCF">
        <w:rPr>
          <w:rFonts w:ascii="Arial" w:eastAsia="Times New Roman" w:hAnsi="Arial" w:cs="Arial"/>
          <w:color w:val="FF0000"/>
        </w:rPr>
        <w:t xml:space="preserve"> </w:t>
      </w:r>
    </w:p>
    <w:p w14:paraId="3021BA81" w14:textId="77777777" w:rsidR="00F7656D" w:rsidRPr="008E47DD" w:rsidRDefault="00F7656D" w:rsidP="00486797">
      <w:pPr>
        <w:widowControl w:val="0"/>
        <w:suppressAutoHyphens/>
        <w:overflowPunct w:val="0"/>
        <w:autoSpaceDE w:val="0"/>
        <w:autoSpaceDN w:val="0"/>
        <w:spacing w:after="0" w:line="240" w:lineRule="auto"/>
        <w:textAlignment w:val="baseline"/>
        <w:rPr>
          <w:rFonts w:ascii="Arial" w:eastAsia="Times New Roman" w:hAnsi="Arial" w:cs="Arial"/>
        </w:rPr>
      </w:pPr>
    </w:p>
    <w:p w14:paraId="3F21FE00"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is a Privacy Notice?  </w:t>
      </w:r>
    </w:p>
    <w:p w14:paraId="161A1EF1"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A Privacy Notice sets out to individuals how we use any personal information that we hold about them. We are required to publish this information by data protection legislation. This Privacy Notice explains how we process (collect, store, use and share) personal information about our pupils and parents.  </w:t>
      </w:r>
    </w:p>
    <w:p w14:paraId="0321CE55"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2F550FF"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is Personal Information? </w:t>
      </w:r>
    </w:p>
    <w:p w14:paraId="5831105E"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6D4DCCCC"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5CB6A877"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‘Special category’ personal information relates to personal information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669CEE5"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0D037E4B" w14:textId="74EAE896" w:rsidR="00486797" w:rsidRPr="008E47DD" w:rsidRDefault="00486797" w:rsidP="00486797">
      <w:pPr>
        <w:spacing w:after="3" w:line="248" w:lineRule="auto"/>
        <w:ind w:left="-5" w:right="6" w:hanging="10"/>
        <w:rPr>
          <w:rFonts w:ascii="Arial" w:eastAsia="Arial" w:hAnsi="Arial" w:cs="Arial"/>
          <w:b/>
          <w:color w:val="000000"/>
          <w:lang w:eastAsia="en-GB"/>
        </w:rPr>
      </w:pPr>
      <w:r w:rsidRPr="008E47DD">
        <w:rPr>
          <w:rFonts w:ascii="Arial" w:eastAsia="Arial" w:hAnsi="Arial" w:cs="Arial"/>
          <w:b/>
          <w:color w:val="000000"/>
          <w:lang w:eastAsia="en-GB"/>
        </w:rPr>
        <w:t>What personal information do we process about pupils and parents?</w:t>
      </w:r>
    </w:p>
    <w:p w14:paraId="36E31D3D" w14:textId="39EE7B78" w:rsidR="00486797" w:rsidRPr="008E47DD" w:rsidRDefault="00486797" w:rsidP="00486797">
      <w:pPr>
        <w:spacing w:after="0" w:line="248" w:lineRule="auto"/>
        <w:ind w:left="-5" w:right="2019" w:hanging="10"/>
        <w:rPr>
          <w:rFonts w:ascii="Arial" w:eastAsia="Arial" w:hAnsi="Arial" w:cs="Arial"/>
          <w:color w:val="000000"/>
          <w:lang w:eastAsia="en-GB"/>
        </w:rPr>
      </w:pPr>
      <w:r w:rsidRPr="008E47DD">
        <w:rPr>
          <w:rFonts w:ascii="Arial" w:eastAsia="Arial" w:hAnsi="Arial" w:cs="Arial"/>
          <w:color w:val="000000"/>
          <w:lang w:eastAsia="en-GB"/>
        </w:rPr>
        <w:t xml:space="preserve">The pupil and parent information that we collect, hold and includes: </w:t>
      </w:r>
    </w:p>
    <w:p w14:paraId="41E57F6E"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1C5689BC" w14:textId="77777777" w:rsidR="00486797" w:rsidRPr="008E47DD" w:rsidRDefault="00486797" w:rsidP="00486797">
      <w:pPr>
        <w:numPr>
          <w:ilvl w:val="0"/>
          <w:numId w:val="6"/>
        </w:numPr>
        <w:spacing w:after="0"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Personal information including a pupil’s name, date of birth, unique pupil number and home address </w:t>
      </w:r>
    </w:p>
    <w:p w14:paraId="3EEEC4EB"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Characteristics such as ethnicity, language, and free school meal eligibility, dietary requirements and religious beliefs </w:t>
      </w:r>
    </w:p>
    <w:p w14:paraId="69053A1E"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Attendance information such as sessions attended, number of absences and absence reasons. </w:t>
      </w:r>
    </w:p>
    <w:p w14:paraId="08938D6F"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lastRenderedPageBreak/>
        <w:t>Educational information including records of work, assessment results, relevant medical information, details of pupils’ special educational needs, exclusions/behavioural information, previous or future schools</w:t>
      </w:r>
    </w:p>
    <w:p w14:paraId="1FA58A75" w14:textId="77777777" w:rsidR="00486797" w:rsidRPr="008E47DD" w:rsidRDefault="00486797" w:rsidP="00486797">
      <w:pPr>
        <w:numPr>
          <w:ilvl w:val="0"/>
          <w:numId w:val="6"/>
        </w:numPr>
        <w:spacing w:after="48"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Contact information for parents, carers and other relatives, including telephone numbers, home addresses and e-mail addresses. </w:t>
      </w:r>
    </w:p>
    <w:p w14:paraId="2CBD67A6"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 xml:space="preserve">Information about a child’s home life, where required as part of necessary safeguarding and welfare processes. </w:t>
      </w:r>
    </w:p>
    <w:p w14:paraId="793E072B"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CCTV</w:t>
      </w:r>
    </w:p>
    <w:p w14:paraId="5BA601D8" w14:textId="77777777" w:rsidR="00486797" w:rsidRPr="008E47DD" w:rsidRDefault="00486797" w:rsidP="00486797">
      <w:pPr>
        <w:numPr>
          <w:ilvl w:val="0"/>
          <w:numId w:val="6"/>
        </w:numPr>
        <w:spacing w:after="3" w:line="248" w:lineRule="auto"/>
        <w:ind w:right="5" w:hanging="721"/>
        <w:rPr>
          <w:rFonts w:ascii="Arial" w:eastAsia="Arial" w:hAnsi="Arial" w:cs="Arial"/>
          <w:color w:val="000000"/>
          <w:lang w:eastAsia="en-GB"/>
        </w:rPr>
      </w:pPr>
      <w:r w:rsidRPr="008E47DD">
        <w:rPr>
          <w:rFonts w:ascii="Arial" w:eastAsia="Arial" w:hAnsi="Arial" w:cs="Arial"/>
          <w:color w:val="000000"/>
          <w:lang w:eastAsia="en-GB"/>
        </w:rPr>
        <w:t>Photographs</w:t>
      </w:r>
    </w:p>
    <w:p w14:paraId="0AA193D0" w14:textId="77777777" w:rsidR="00486797" w:rsidRPr="008E47DD" w:rsidRDefault="00486797" w:rsidP="00486797">
      <w:pPr>
        <w:spacing w:after="7"/>
        <w:rPr>
          <w:rFonts w:ascii="Arial" w:eastAsia="Arial" w:hAnsi="Arial" w:cs="Arial"/>
          <w:color w:val="000000"/>
          <w:lang w:eastAsia="en-GB"/>
        </w:rPr>
      </w:pPr>
      <w:r w:rsidRPr="008E47DD">
        <w:rPr>
          <w:rFonts w:ascii="Arial" w:eastAsia="Arial" w:hAnsi="Arial" w:cs="Arial"/>
          <w:color w:val="000000"/>
          <w:lang w:eastAsia="en-GB"/>
        </w:rPr>
        <w:t xml:space="preserve"> </w:t>
      </w:r>
      <w:r w:rsidRPr="008E47DD">
        <w:rPr>
          <w:rFonts w:ascii="Arial" w:eastAsia="Arial" w:hAnsi="Arial" w:cs="Arial"/>
          <w:color w:val="000000"/>
          <w:lang w:eastAsia="en-GB"/>
        </w:rPr>
        <w:tab/>
        <w:t xml:space="preserve"> </w:t>
      </w:r>
    </w:p>
    <w:p w14:paraId="4D5ED516" w14:textId="1689E855" w:rsidR="00486797" w:rsidRPr="008E47DD" w:rsidRDefault="00486797" w:rsidP="00D27EA1">
      <w:pPr>
        <w:spacing w:after="5" w:line="249" w:lineRule="auto"/>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Why do we use personal information?  </w:t>
      </w:r>
    </w:p>
    <w:p w14:paraId="4A219A2A"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use pupil data: </w:t>
      </w:r>
    </w:p>
    <w:p w14:paraId="062409B0"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2F9462E8"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support pupil learning </w:t>
      </w:r>
    </w:p>
    <w:p w14:paraId="6AA31A12"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monitor and report on pupil progress </w:t>
      </w:r>
    </w:p>
    <w:p w14:paraId="0E2C22CC"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provide appropriate pastoral care </w:t>
      </w:r>
    </w:p>
    <w:p w14:paraId="4E3FA20F"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assess the quality of our services </w:t>
      </w:r>
    </w:p>
    <w:p w14:paraId="7A38EAE5"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comply with the law regarding data sharing </w:t>
      </w:r>
    </w:p>
    <w:p w14:paraId="74983E09"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safeguard pupils  </w:t>
      </w:r>
    </w:p>
    <w:p w14:paraId="0F90E060" w14:textId="77777777" w:rsidR="00486797" w:rsidRPr="008E47DD" w:rsidRDefault="00486797" w:rsidP="00486797">
      <w:pPr>
        <w:numPr>
          <w:ilvl w:val="0"/>
          <w:numId w:val="6"/>
        </w:numPr>
        <w:spacing w:after="3" w:line="252" w:lineRule="auto"/>
        <w:ind w:right="5" w:hanging="721"/>
        <w:rPr>
          <w:rFonts w:ascii="Arial" w:eastAsia="Arial" w:hAnsi="Arial" w:cs="Arial"/>
          <w:lang w:eastAsia="en-GB"/>
        </w:rPr>
      </w:pPr>
      <w:r w:rsidRPr="008E47DD">
        <w:rPr>
          <w:rFonts w:ascii="Arial" w:eastAsia="Arial" w:hAnsi="Arial" w:cs="Arial"/>
          <w:lang w:eastAsia="en-GB"/>
        </w:rPr>
        <w:t xml:space="preserve">to share medical information with health professionals </w:t>
      </w:r>
    </w:p>
    <w:p w14:paraId="43FC7527" w14:textId="77777777" w:rsidR="00486797" w:rsidRPr="008E47DD" w:rsidRDefault="00486797" w:rsidP="00486797">
      <w:pPr>
        <w:widowControl w:val="0"/>
        <w:numPr>
          <w:ilvl w:val="0"/>
          <w:numId w:val="4"/>
        </w:numPr>
        <w:suppressAutoHyphens/>
        <w:overflowPunct w:val="0"/>
        <w:autoSpaceDE w:val="0"/>
        <w:autoSpaceDN w:val="0"/>
        <w:spacing w:after="0" w:line="240" w:lineRule="auto"/>
        <w:contextualSpacing/>
        <w:textAlignment w:val="baseline"/>
        <w:rPr>
          <w:rFonts w:ascii="Arial" w:eastAsia="Times New Roman" w:hAnsi="Arial" w:cs="Arial"/>
        </w:rPr>
      </w:pPr>
      <w:r w:rsidRPr="008E47DD">
        <w:rPr>
          <w:rFonts w:ascii="Arial" w:eastAsia="Times New Roman" w:hAnsi="Arial" w:cs="Arial"/>
        </w:rPr>
        <w:t>to celebrate pupil achievements</w:t>
      </w:r>
    </w:p>
    <w:p w14:paraId="47272E70" w14:textId="77777777" w:rsidR="00486797" w:rsidRPr="008E47DD" w:rsidRDefault="00486797" w:rsidP="00486797">
      <w:pPr>
        <w:widowControl w:val="0"/>
        <w:numPr>
          <w:ilvl w:val="0"/>
          <w:numId w:val="4"/>
        </w:numPr>
        <w:suppressAutoHyphens/>
        <w:overflowPunct w:val="0"/>
        <w:autoSpaceDE w:val="0"/>
        <w:autoSpaceDN w:val="0"/>
        <w:spacing w:after="0" w:line="240" w:lineRule="auto"/>
        <w:contextualSpacing/>
        <w:textAlignment w:val="baseline"/>
        <w:rPr>
          <w:rFonts w:ascii="Arial" w:eastAsia="Times New Roman" w:hAnsi="Arial" w:cs="Arial"/>
        </w:rPr>
      </w:pPr>
      <w:r w:rsidRPr="008E47DD">
        <w:rPr>
          <w:rFonts w:ascii="Arial" w:eastAsia="Times New Roman" w:hAnsi="Arial" w:cs="Arial"/>
        </w:rPr>
        <w:t>to notify of behaviour issues</w:t>
      </w:r>
    </w:p>
    <w:p w14:paraId="452D4D4A" w14:textId="77777777" w:rsidR="00486797" w:rsidRPr="008E47DD" w:rsidRDefault="00486797" w:rsidP="00486797">
      <w:pPr>
        <w:widowControl w:val="0"/>
        <w:numPr>
          <w:ilvl w:val="0"/>
          <w:numId w:val="4"/>
        </w:numPr>
        <w:suppressAutoHyphens/>
        <w:overflowPunct w:val="0"/>
        <w:autoSpaceDE w:val="0"/>
        <w:autoSpaceDN w:val="0"/>
        <w:spacing w:after="0" w:line="240" w:lineRule="auto"/>
        <w:contextualSpacing/>
        <w:textAlignment w:val="baseline"/>
        <w:rPr>
          <w:rFonts w:ascii="Arial" w:eastAsia="Times New Roman" w:hAnsi="Arial" w:cs="Arial"/>
        </w:rPr>
      </w:pPr>
      <w:r w:rsidRPr="008E47DD">
        <w:rPr>
          <w:rFonts w:ascii="Arial" w:eastAsia="Times New Roman" w:hAnsi="Arial" w:cs="Arial"/>
        </w:rPr>
        <w:t>administer admissions waiting lists</w:t>
      </w:r>
    </w:p>
    <w:p w14:paraId="75FAD81C" w14:textId="77777777" w:rsidR="00486797" w:rsidRPr="008E47DD" w:rsidRDefault="00486797" w:rsidP="00486797">
      <w:pPr>
        <w:spacing w:after="3" w:line="252" w:lineRule="auto"/>
        <w:ind w:right="5"/>
        <w:rPr>
          <w:rFonts w:ascii="Arial" w:eastAsia="Arial" w:hAnsi="Arial" w:cs="Arial"/>
          <w:color w:val="000000"/>
          <w:lang w:eastAsia="en-GB"/>
        </w:rPr>
      </w:pPr>
      <w:r w:rsidRPr="008E47DD">
        <w:rPr>
          <w:rFonts w:ascii="Arial" w:eastAsia="Arial" w:hAnsi="Arial" w:cs="Arial"/>
          <w:color w:val="0000FF"/>
          <w:lang w:eastAsia="en-GB"/>
        </w:rPr>
        <w:tab/>
        <w:t xml:space="preserve"> </w:t>
      </w:r>
    </w:p>
    <w:p w14:paraId="3341AE46"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Collecting pupil information </w:t>
      </w:r>
    </w:p>
    <w:p w14:paraId="79C76FE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731C946E"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2A774410"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are the legal reasons for us to process your personal information?  </w:t>
      </w:r>
    </w:p>
    <w:p w14:paraId="4F7B5209" w14:textId="43A2C578" w:rsidR="00486797" w:rsidRPr="008E47DD" w:rsidRDefault="00486797" w:rsidP="00D27EA1">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r w:rsidRPr="008E47DD">
        <w:rPr>
          <w:rFonts w:ascii="Arial" w:eastAsia="Arial" w:hAnsi="Arial" w:cs="Arial"/>
          <w:color w:val="000000"/>
          <w:lang w:eastAsia="en-GB"/>
        </w:rPr>
        <w:t xml:space="preserve">We are required to process personal information in accordance with data protection legislation and only do so when the law allows us to. The lawful reasons we have for processing personal information are as follows:  </w:t>
      </w:r>
    </w:p>
    <w:p w14:paraId="490700DB"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Local Authority – to meet our legal obligation to share certain information with it such as safeguarding concerns and exclusions</w:t>
      </w:r>
    </w:p>
    <w:p w14:paraId="2CB8A661"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The Department for Education</w:t>
      </w:r>
    </w:p>
    <w:p w14:paraId="42D3A264"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The pupil’s family and representatives</w:t>
      </w:r>
    </w:p>
    <w:p w14:paraId="4C09B749"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Educators and examining bodies</w:t>
      </w:r>
    </w:p>
    <w:p w14:paraId="2BC94702"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Ofsted</w:t>
      </w:r>
    </w:p>
    <w:p w14:paraId="63B5E93F"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Suppliers and Service providers – to enable them to provide the service we have contracted them for</w:t>
      </w:r>
    </w:p>
    <w:p w14:paraId="54C207B4"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Financial Organisations</w:t>
      </w:r>
    </w:p>
    <w:p w14:paraId="32AE5ADC"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Central and Local Government</w:t>
      </w:r>
    </w:p>
    <w:p w14:paraId="65E074EC"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Our Auditors</w:t>
      </w:r>
    </w:p>
    <w:p w14:paraId="6EF27B1E"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Health Authorities</w:t>
      </w:r>
    </w:p>
    <w:p w14:paraId="676A11A0"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Security organisations</w:t>
      </w:r>
    </w:p>
    <w:p w14:paraId="6B331E55" w14:textId="77777777" w:rsidR="00486797"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Health and Social Welfare Organisations</w:t>
      </w:r>
    </w:p>
    <w:p w14:paraId="7E346566" w14:textId="2EBF92F9" w:rsidR="00D760F1" w:rsidRPr="008E47DD" w:rsidRDefault="00D760F1"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D760F1">
        <w:rPr>
          <w:rFonts w:ascii="Arial" w:eastAsia="Times New Roman" w:hAnsi="Arial" w:cs="Arial"/>
        </w:rPr>
        <w:t>Alternative Provision</w:t>
      </w:r>
    </w:p>
    <w:p w14:paraId="231FA2B5"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Professional advisers and consultants</w:t>
      </w:r>
    </w:p>
    <w:p w14:paraId="0FB1CF1A"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Charities and voluntary organisations</w:t>
      </w:r>
    </w:p>
    <w:p w14:paraId="3362C7A7"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t>Police forces, courts, tribunals</w:t>
      </w:r>
    </w:p>
    <w:p w14:paraId="6F9215C6" w14:textId="77777777" w:rsidR="00486797" w:rsidRPr="008E47DD" w:rsidRDefault="00486797" w:rsidP="00486797">
      <w:pPr>
        <w:numPr>
          <w:ilvl w:val="0"/>
          <w:numId w:val="11"/>
        </w:numPr>
        <w:overflowPunct w:val="0"/>
        <w:autoSpaceDE w:val="0"/>
        <w:autoSpaceDN w:val="0"/>
        <w:spacing w:after="3" w:line="248" w:lineRule="auto"/>
        <w:contextualSpacing/>
        <w:textAlignment w:val="baseline"/>
        <w:rPr>
          <w:rFonts w:ascii="Arial" w:eastAsia="Times New Roman" w:hAnsi="Arial" w:cs="Arial"/>
        </w:rPr>
      </w:pPr>
      <w:r w:rsidRPr="008E47DD">
        <w:rPr>
          <w:rFonts w:ascii="Arial" w:eastAsia="Times New Roman" w:hAnsi="Arial" w:cs="Arial"/>
        </w:rPr>
        <w:lastRenderedPageBreak/>
        <w:t>Professional bodies</w:t>
      </w:r>
    </w:p>
    <w:p w14:paraId="47B9DE30" w14:textId="77777777" w:rsidR="00D27EA1" w:rsidRPr="008E47DD" w:rsidRDefault="00D27EA1" w:rsidP="007F0633">
      <w:pPr>
        <w:spacing w:after="167" w:line="248" w:lineRule="auto"/>
        <w:ind w:right="8"/>
        <w:rPr>
          <w:rFonts w:ascii="Arial" w:eastAsia="Arial" w:hAnsi="Arial" w:cs="Arial"/>
          <w:color w:val="000000"/>
          <w:lang w:eastAsia="en-GB"/>
        </w:rPr>
      </w:pPr>
    </w:p>
    <w:p w14:paraId="6DF1BBA6" w14:textId="77777777" w:rsidR="00486797" w:rsidRPr="008E47DD" w:rsidRDefault="00486797" w:rsidP="00486797">
      <w:pPr>
        <w:numPr>
          <w:ilvl w:val="0"/>
          <w:numId w:val="7"/>
        </w:numPr>
        <w:spacing w:after="157" w:line="248" w:lineRule="auto"/>
        <w:ind w:hanging="260"/>
        <w:rPr>
          <w:rFonts w:ascii="Arial" w:eastAsia="Arial" w:hAnsi="Arial" w:cs="Arial"/>
          <w:color w:val="000000"/>
          <w:lang w:eastAsia="en-GB"/>
        </w:rPr>
      </w:pPr>
      <w:r w:rsidRPr="008E47DD">
        <w:rPr>
          <w:rFonts w:ascii="Arial" w:eastAsia="Arial" w:hAnsi="Arial" w:cs="Arial"/>
          <w:b/>
          <w:color w:val="000000"/>
          <w:lang w:eastAsia="en-GB"/>
        </w:rPr>
        <w:t xml:space="preserve">To comply with the law </w:t>
      </w:r>
    </w:p>
    <w:p w14:paraId="6DB8CA56"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collect and use general purpose pupil information in order to meet certain legal requirements and legal obligations placed upon the Academy Trust by law.  We therefore are required to this process personal information for such purposes even if you have not consented to us doing so.  </w:t>
      </w:r>
    </w:p>
    <w:p w14:paraId="653728F8"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must undertake, the personal data that is processed, the legislation which requires us to do so and who we may share this information with is set out in Table 1.  </w:t>
      </w:r>
    </w:p>
    <w:p w14:paraId="102BA94F" w14:textId="77777777" w:rsidR="00486797" w:rsidRPr="008E47DD" w:rsidRDefault="00486797" w:rsidP="00486797">
      <w:pPr>
        <w:spacing w:after="207"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If you would like a copy of or further information regarding the statutory authorities that underpin our legal obligations, you should contact the Academy Trust in writing.  </w:t>
      </w:r>
    </w:p>
    <w:p w14:paraId="760AEECC" w14:textId="77777777" w:rsidR="00486797" w:rsidRPr="008E47DD" w:rsidRDefault="00486797" w:rsidP="00486797">
      <w:pPr>
        <w:numPr>
          <w:ilvl w:val="0"/>
          <w:numId w:val="7"/>
        </w:numPr>
        <w:spacing w:after="169" w:line="248" w:lineRule="auto"/>
        <w:ind w:hanging="260"/>
        <w:rPr>
          <w:rFonts w:ascii="Arial" w:eastAsia="Arial" w:hAnsi="Arial" w:cs="Arial"/>
          <w:color w:val="000000"/>
          <w:lang w:eastAsia="en-GB"/>
        </w:rPr>
      </w:pPr>
      <w:r w:rsidRPr="008E47DD">
        <w:rPr>
          <w:rFonts w:ascii="Arial" w:eastAsia="Arial" w:hAnsi="Arial" w:cs="Arial"/>
          <w:b/>
          <w:color w:val="000000"/>
          <w:lang w:eastAsia="en-GB"/>
        </w:rPr>
        <w:t xml:space="preserve">To protect someone’s vital interests  </w:t>
      </w:r>
    </w:p>
    <w:p w14:paraId="1C7803AB"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are able to process personal information when there is an emergency and/or where a person’s life is in danger.  </w:t>
      </w:r>
    </w:p>
    <w:p w14:paraId="43317ED4" w14:textId="77777777" w:rsidR="00486797" w:rsidRPr="008E47DD" w:rsidRDefault="00486797" w:rsidP="00486797">
      <w:pPr>
        <w:spacing w:after="209"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may undertake on this basis and who we may share that information is set out in Table 2.  </w:t>
      </w:r>
    </w:p>
    <w:p w14:paraId="5CDB5E56" w14:textId="77777777" w:rsidR="00486797" w:rsidRPr="008E47DD" w:rsidRDefault="00486797" w:rsidP="00486797">
      <w:pPr>
        <w:numPr>
          <w:ilvl w:val="0"/>
          <w:numId w:val="7"/>
        </w:numPr>
        <w:spacing w:after="162" w:line="248" w:lineRule="auto"/>
        <w:ind w:hanging="260"/>
        <w:rPr>
          <w:rFonts w:ascii="Arial" w:eastAsia="Arial" w:hAnsi="Arial" w:cs="Arial"/>
          <w:color w:val="000000"/>
          <w:lang w:eastAsia="en-GB"/>
        </w:rPr>
      </w:pPr>
      <w:r w:rsidRPr="008E47DD">
        <w:rPr>
          <w:rFonts w:ascii="Arial" w:eastAsia="Arial" w:hAnsi="Arial" w:cs="Arial"/>
          <w:b/>
          <w:color w:val="000000"/>
          <w:lang w:eastAsia="en-GB"/>
        </w:rPr>
        <w:t xml:space="preserve">With the consent of the individual to whom that information ‘belongs’  </w:t>
      </w:r>
    </w:p>
    <w:p w14:paraId="66BEE27B"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Whilst much of the personal information processed is in accordance with a legal requirement, there is some personal information that we can only process when we have your consent to do so. In these circumstances, we will provide you with specific and explicit information regarding the reasons the data is being collected and how the data will be used.  </w:t>
      </w:r>
    </w:p>
    <w:p w14:paraId="44036F56" w14:textId="77777777" w:rsidR="00486797" w:rsidRPr="008E47DD" w:rsidRDefault="00486797" w:rsidP="00486797">
      <w:pPr>
        <w:spacing w:after="17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may undertake on this basis and who we may share that information is set out in Table 3.  </w:t>
      </w:r>
    </w:p>
    <w:p w14:paraId="52D30A3C" w14:textId="77777777" w:rsidR="00486797" w:rsidRPr="008E47DD" w:rsidRDefault="00486797" w:rsidP="00486797">
      <w:pPr>
        <w:numPr>
          <w:ilvl w:val="0"/>
          <w:numId w:val="7"/>
        </w:numPr>
        <w:spacing w:after="162" w:line="248" w:lineRule="auto"/>
        <w:ind w:hanging="260"/>
        <w:rPr>
          <w:rFonts w:ascii="Arial" w:eastAsia="Arial" w:hAnsi="Arial" w:cs="Arial"/>
          <w:color w:val="000000"/>
          <w:lang w:eastAsia="en-GB"/>
        </w:rPr>
      </w:pPr>
      <w:r w:rsidRPr="008E47DD">
        <w:rPr>
          <w:rFonts w:ascii="Arial" w:eastAsia="Arial" w:hAnsi="Arial" w:cs="Arial"/>
          <w:b/>
          <w:color w:val="000000"/>
          <w:lang w:eastAsia="en-GB"/>
        </w:rPr>
        <w:t xml:space="preserve">To perform a public task </w:t>
      </w:r>
    </w:p>
    <w:p w14:paraId="053C9164" w14:textId="77777777" w:rsidR="00486797" w:rsidRPr="008E47DD" w:rsidRDefault="00486797" w:rsidP="00486797">
      <w:pPr>
        <w:spacing w:after="167"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It is a day-to-day function of the Academy Trust to ensure that children receive the education and support they require. Much of this work is not set out directly in any legislation but it is deemed to be necessary in order to ensure that pupils are properly educated and supported  </w:t>
      </w:r>
    </w:p>
    <w:p w14:paraId="7FA26AE3" w14:textId="77777777" w:rsidR="00486797" w:rsidRPr="008E47DD" w:rsidRDefault="00486797" w:rsidP="00486797">
      <w:pPr>
        <w:spacing w:after="172"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Details of the type of processing that we may undertake on this basis and who we may share that information is set out in Table 4.  </w:t>
      </w:r>
    </w:p>
    <w:p w14:paraId="14EB8433" w14:textId="77777777" w:rsidR="00486797" w:rsidRPr="008E47DD" w:rsidRDefault="00486797" w:rsidP="00486797">
      <w:pPr>
        <w:overflowPunct w:val="0"/>
        <w:autoSpaceDE w:val="0"/>
        <w:autoSpaceDN w:val="0"/>
        <w:textAlignment w:val="baseline"/>
        <w:rPr>
          <w:rFonts w:ascii="Arial" w:eastAsia="Times New Roman" w:hAnsi="Arial" w:cs="Arial"/>
        </w:rPr>
      </w:pPr>
      <w:r w:rsidRPr="008E47DD">
        <w:rPr>
          <w:rFonts w:ascii="Arial" w:eastAsia="Times New Roman" w:hAnsi="Arial" w:cs="Arial"/>
          <w:shd w:val="clear" w:color="auto" w:fill="FFFFFF"/>
        </w:rPr>
        <w:t>You have the right to object to the sharing of information with such agencies. This is not an absolute right and will be assessed on a </w:t>
      </w:r>
      <w:proofErr w:type="gramStart"/>
      <w:r w:rsidRPr="008E47DD">
        <w:rPr>
          <w:rFonts w:ascii="Arial" w:eastAsia="Times New Roman" w:hAnsi="Arial" w:cs="Arial"/>
          <w:shd w:val="clear" w:color="auto" w:fill="FFFFFF"/>
        </w:rPr>
        <w:t>case by case</w:t>
      </w:r>
      <w:proofErr w:type="gramEnd"/>
      <w:r w:rsidRPr="008E47DD">
        <w:rPr>
          <w:rFonts w:ascii="Arial" w:eastAsia="Times New Roman" w:hAnsi="Arial" w:cs="Arial"/>
          <w:shd w:val="clear" w:color="auto" w:fill="FFFFFF"/>
        </w:rPr>
        <w:t xml:space="preserve"> basis. Please see </w:t>
      </w:r>
      <w:r w:rsidRPr="008E47DD">
        <w:rPr>
          <w:rFonts w:ascii="Arial" w:eastAsia="Times New Roman" w:hAnsi="Arial" w:cs="Arial"/>
          <w:iCs/>
          <w:shd w:val="clear" w:color="auto" w:fill="FFFFFF"/>
        </w:rPr>
        <w:t xml:space="preserve">What Are Your Rights </w:t>
      </w:r>
      <w:proofErr w:type="gramStart"/>
      <w:r w:rsidRPr="008E47DD">
        <w:rPr>
          <w:rFonts w:ascii="Arial" w:eastAsia="Times New Roman" w:hAnsi="Arial" w:cs="Arial"/>
          <w:iCs/>
          <w:shd w:val="clear" w:color="auto" w:fill="FFFFFF"/>
        </w:rPr>
        <w:t>With</w:t>
      </w:r>
      <w:proofErr w:type="gramEnd"/>
      <w:r w:rsidRPr="008E47DD">
        <w:rPr>
          <w:rFonts w:ascii="Arial" w:eastAsia="Times New Roman" w:hAnsi="Arial" w:cs="Arial"/>
          <w:iCs/>
          <w:shd w:val="clear" w:color="auto" w:fill="FFFFFF"/>
        </w:rPr>
        <w:t xml:space="preserve"> Respect of Your Personal Data.</w:t>
      </w:r>
    </w:p>
    <w:p w14:paraId="2A3B4436" w14:textId="77777777" w:rsidR="00486797" w:rsidRPr="008E47DD" w:rsidRDefault="00486797" w:rsidP="00486797">
      <w:pPr>
        <w:keepNext/>
        <w:keepLines/>
        <w:spacing w:after="162"/>
        <w:ind w:left="245" w:hanging="260"/>
        <w:outlineLvl w:val="0"/>
        <w:rPr>
          <w:rFonts w:ascii="Arial" w:eastAsia="Arial" w:hAnsi="Arial" w:cs="Arial"/>
          <w:b/>
          <w:lang w:eastAsia="en-GB"/>
        </w:rPr>
      </w:pPr>
      <w:r w:rsidRPr="008E47DD">
        <w:rPr>
          <w:rFonts w:ascii="Arial" w:eastAsia="Arial" w:hAnsi="Arial" w:cs="Arial"/>
          <w:b/>
          <w:lang w:eastAsia="en-GB"/>
        </w:rPr>
        <w:t xml:space="preserve">We have a legitimate interest  </w:t>
      </w:r>
    </w:p>
    <w:p w14:paraId="3EB4A17C" w14:textId="77777777" w:rsidR="00486797" w:rsidRPr="008E47DD" w:rsidRDefault="00486797" w:rsidP="00486797">
      <w:pPr>
        <w:spacing w:after="169" w:line="252" w:lineRule="auto"/>
        <w:ind w:left="10" w:right="3" w:hanging="10"/>
        <w:rPr>
          <w:rFonts w:ascii="Arial" w:eastAsia="Arial" w:hAnsi="Arial" w:cs="Arial"/>
          <w:lang w:eastAsia="en-GB"/>
        </w:rPr>
      </w:pPr>
      <w:r w:rsidRPr="008E47DD">
        <w:rPr>
          <w:rFonts w:ascii="Arial" w:eastAsia="Arial" w:hAnsi="Arial" w:cs="Arial"/>
          <w:lang w:eastAsia="en-GB"/>
        </w:rPr>
        <w:t xml:space="preserve">Occasionally we have reasons to process information which fall outside of our usual day-to-day school functions. Details of the type of processing that we may undertake on this basis are set out in Table 5. </w:t>
      </w:r>
    </w:p>
    <w:p w14:paraId="32A3F208" w14:textId="77777777" w:rsidR="00486797" w:rsidRPr="008E47DD" w:rsidRDefault="00486797" w:rsidP="00486797">
      <w:pPr>
        <w:overflowPunct w:val="0"/>
        <w:autoSpaceDE w:val="0"/>
        <w:autoSpaceDN w:val="0"/>
        <w:textAlignment w:val="baseline"/>
        <w:rPr>
          <w:rFonts w:ascii="Arial" w:eastAsia="Times New Roman" w:hAnsi="Arial" w:cs="Arial"/>
        </w:rPr>
      </w:pPr>
      <w:r w:rsidRPr="008E47DD">
        <w:rPr>
          <w:rFonts w:ascii="Arial" w:eastAsia="Times New Roman" w:hAnsi="Arial" w:cs="Arial"/>
          <w:shd w:val="clear" w:color="auto" w:fill="FFFFFF"/>
        </w:rPr>
        <w:t>You have the right to object to the sharing of information with such agencies. This is not an absolute right and will be assessed on a </w:t>
      </w:r>
      <w:proofErr w:type="gramStart"/>
      <w:r w:rsidRPr="008E47DD">
        <w:rPr>
          <w:rFonts w:ascii="Arial" w:eastAsia="Times New Roman" w:hAnsi="Arial" w:cs="Arial"/>
          <w:shd w:val="clear" w:color="auto" w:fill="FFFFFF"/>
        </w:rPr>
        <w:t>case by case</w:t>
      </w:r>
      <w:proofErr w:type="gramEnd"/>
      <w:r w:rsidRPr="008E47DD">
        <w:rPr>
          <w:rFonts w:ascii="Arial" w:eastAsia="Times New Roman" w:hAnsi="Arial" w:cs="Arial"/>
          <w:shd w:val="clear" w:color="auto" w:fill="FFFFFF"/>
        </w:rPr>
        <w:t xml:space="preserve"> basis. Please see </w:t>
      </w:r>
      <w:r w:rsidRPr="008E47DD">
        <w:rPr>
          <w:rFonts w:ascii="Arial" w:eastAsia="Times New Roman" w:hAnsi="Arial" w:cs="Arial"/>
          <w:iCs/>
          <w:shd w:val="clear" w:color="auto" w:fill="FFFFFF"/>
        </w:rPr>
        <w:t xml:space="preserve">What Are Your Rights </w:t>
      </w:r>
      <w:proofErr w:type="gramStart"/>
      <w:r w:rsidRPr="008E47DD">
        <w:rPr>
          <w:rFonts w:ascii="Arial" w:eastAsia="Times New Roman" w:hAnsi="Arial" w:cs="Arial"/>
          <w:iCs/>
          <w:shd w:val="clear" w:color="auto" w:fill="FFFFFF"/>
        </w:rPr>
        <w:t>With</w:t>
      </w:r>
      <w:proofErr w:type="gramEnd"/>
      <w:r w:rsidRPr="008E47DD">
        <w:rPr>
          <w:rFonts w:ascii="Arial" w:eastAsia="Times New Roman" w:hAnsi="Arial" w:cs="Arial"/>
          <w:iCs/>
          <w:shd w:val="clear" w:color="auto" w:fill="FFFFFF"/>
        </w:rPr>
        <w:t xml:space="preserve"> Respect of Your Personal Data.</w:t>
      </w:r>
    </w:p>
    <w:p w14:paraId="4875082D" w14:textId="77777777" w:rsidR="00D27EA1" w:rsidRPr="008E47DD" w:rsidRDefault="00D27EA1" w:rsidP="00486797">
      <w:pPr>
        <w:spacing w:after="0"/>
        <w:rPr>
          <w:rFonts w:ascii="Arial" w:eastAsia="Arial" w:hAnsi="Arial" w:cs="Arial"/>
          <w:color w:val="000000"/>
          <w:u w:val="single" w:color="000000"/>
          <w:lang w:eastAsia="en-GB"/>
        </w:rPr>
      </w:pPr>
    </w:p>
    <w:p w14:paraId="5688EA88" w14:textId="4CC78B20"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u w:val="single" w:color="000000"/>
          <w:lang w:eastAsia="en-GB"/>
        </w:rPr>
        <w:lastRenderedPageBreak/>
        <w:t>Special category personal information</w:t>
      </w:r>
      <w:r w:rsidRPr="008E47DD">
        <w:rPr>
          <w:rFonts w:ascii="Arial" w:eastAsia="Arial" w:hAnsi="Arial" w:cs="Arial"/>
          <w:color w:val="000000"/>
          <w:lang w:eastAsia="en-GB"/>
        </w:rPr>
        <w:t xml:space="preserve">  </w:t>
      </w:r>
    </w:p>
    <w:p w14:paraId="1E31303B" w14:textId="77777777" w:rsidR="00D27EA1" w:rsidRPr="008E47DD" w:rsidRDefault="00D27EA1" w:rsidP="00486797">
      <w:pPr>
        <w:spacing w:after="0"/>
        <w:rPr>
          <w:rFonts w:ascii="Arial" w:eastAsia="Arial" w:hAnsi="Arial" w:cs="Arial"/>
          <w:color w:val="000000"/>
          <w:lang w:eastAsia="en-GB"/>
        </w:rPr>
      </w:pPr>
    </w:p>
    <w:p w14:paraId="0234DFAA" w14:textId="408DC0DD" w:rsidR="00486797" w:rsidRPr="008E47DD" w:rsidRDefault="00486797" w:rsidP="00D27EA1">
      <w:pPr>
        <w:spacing w:after="10"/>
        <w:rPr>
          <w:rFonts w:ascii="Arial" w:eastAsia="Arial" w:hAnsi="Arial" w:cs="Arial"/>
          <w:color w:val="000000"/>
          <w:lang w:eastAsia="en-GB"/>
        </w:rPr>
      </w:pPr>
      <w:r w:rsidRPr="008E47DD">
        <w:rPr>
          <w:rFonts w:ascii="Arial" w:eastAsia="Arial" w:hAnsi="Arial" w:cs="Arial"/>
          <w:color w:val="000000"/>
          <w:lang w:eastAsia="en-GB"/>
        </w:rPr>
        <w:t xml:space="preserve"> In order to process ‘special category’ data, we must be able to demonstrate how the law allows us to do so. In additional to the lawful reasons above, we must also be satisfied that </w:t>
      </w:r>
      <w:r w:rsidRPr="008E47DD">
        <w:rPr>
          <w:rFonts w:ascii="Arial" w:eastAsia="Arial" w:hAnsi="Arial" w:cs="Arial"/>
          <w:color w:val="000000"/>
          <w:u w:val="single" w:color="000000"/>
          <w:lang w:eastAsia="en-GB"/>
        </w:rPr>
        <w:t>ONE</w:t>
      </w:r>
      <w:r w:rsidRPr="008E47DD">
        <w:rPr>
          <w:rFonts w:ascii="Arial" w:eastAsia="Arial" w:hAnsi="Arial" w:cs="Arial"/>
          <w:color w:val="000000"/>
          <w:lang w:eastAsia="en-GB"/>
        </w:rPr>
        <w:t xml:space="preserve"> of the following additional lawful reasons applies: </w:t>
      </w:r>
    </w:p>
    <w:p w14:paraId="41753448"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863787D"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Explicit consent of the data subject </w:t>
      </w:r>
    </w:p>
    <w:p w14:paraId="2B122515"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Processing relates to personal data which is manifestly made public by the data subject </w:t>
      </w:r>
    </w:p>
    <w:p w14:paraId="72257004"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establishing, exercising or defending legal claims </w:t>
      </w:r>
    </w:p>
    <w:p w14:paraId="21473E0B"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reasons of substantial public interest </w:t>
      </w:r>
    </w:p>
    <w:p w14:paraId="4523F7C0"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preventive or occupational medicine, or for reasons of public interest in the area of public health </w:t>
      </w:r>
    </w:p>
    <w:p w14:paraId="0FE44CBB" w14:textId="77777777" w:rsidR="00486797" w:rsidRPr="008E47DD" w:rsidRDefault="00486797" w:rsidP="00486797">
      <w:pPr>
        <w:numPr>
          <w:ilvl w:val="0"/>
          <w:numId w:val="8"/>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Necessary for archiving, historical research or statistical purposes in the public interest </w:t>
      </w:r>
    </w:p>
    <w:p w14:paraId="44605C74"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3FC7A2A9"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The lawful reasons for each type of special category personal information data that we process is set out in the tables attached.  </w:t>
      </w:r>
    </w:p>
    <w:p w14:paraId="68B80309"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FF0000"/>
          <w:lang w:eastAsia="en-GB"/>
        </w:rPr>
        <w:t xml:space="preserve"> </w:t>
      </w:r>
    </w:p>
    <w:p w14:paraId="765961B5"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Who might we share your information with?  </w:t>
      </w:r>
    </w:p>
    <w:p w14:paraId="352EB47E" w14:textId="0F2309DC" w:rsidR="00486797" w:rsidRPr="008E47DD" w:rsidRDefault="00486797" w:rsidP="00D27EA1">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routinely share pupil information with: </w:t>
      </w:r>
    </w:p>
    <w:p w14:paraId="5BCF1DE3" w14:textId="77777777" w:rsidR="00486797" w:rsidRPr="008E47DD" w:rsidRDefault="00486797" w:rsidP="00D27EA1">
      <w:pPr>
        <w:pStyle w:val="ListParagraph"/>
        <w:numPr>
          <w:ilvl w:val="0"/>
          <w:numId w:val="14"/>
        </w:numPr>
        <w:spacing w:after="3" w:line="248" w:lineRule="auto"/>
        <w:rPr>
          <w:rFonts w:ascii="Arial" w:eastAsia="Times New Roman" w:hAnsi="Arial" w:cs="Arial"/>
        </w:rPr>
      </w:pPr>
      <w:r w:rsidRPr="008E47DD">
        <w:rPr>
          <w:rFonts w:ascii="Arial" w:eastAsia="Times New Roman" w:hAnsi="Arial" w:cs="Arial"/>
        </w:rPr>
        <w:t xml:space="preserve">Schools that the pupils attend after leaving us </w:t>
      </w:r>
    </w:p>
    <w:p w14:paraId="149AC4A9" w14:textId="28E1436C" w:rsidR="00486797" w:rsidRPr="008E47DD" w:rsidRDefault="00486797" w:rsidP="00D27EA1">
      <w:pPr>
        <w:pStyle w:val="ListParagraph"/>
        <w:numPr>
          <w:ilvl w:val="0"/>
          <w:numId w:val="14"/>
        </w:numPr>
        <w:spacing w:after="3" w:line="248" w:lineRule="auto"/>
        <w:rPr>
          <w:rFonts w:ascii="Arial" w:eastAsia="Times New Roman" w:hAnsi="Arial" w:cs="Arial"/>
        </w:rPr>
      </w:pPr>
      <w:r w:rsidRPr="008E47DD">
        <w:rPr>
          <w:rFonts w:ascii="Arial" w:eastAsia="Times New Roman" w:hAnsi="Arial" w:cs="Arial"/>
        </w:rPr>
        <w:t xml:space="preserve">Local Authority – to meet our legal obligations to share certain information </w:t>
      </w:r>
      <w:r w:rsidR="00D27EA1" w:rsidRPr="008E47DD">
        <w:rPr>
          <w:rFonts w:ascii="Arial" w:eastAsia="Times New Roman" w:hAnsi="Arial" w:cs="Arial"/>
        </w:rPr>
        <w:t>w</w:t>
      </w:r>
      <w:r w:rsidRPr="008E47DD">
        <w:rPr>
          <w:rFonts w:ascii="Arial" w:eastAsia="Times New Roman" w:hAnsi="Arial" w:cs="Arial"/>
        </w:rPr>
        <w:t>ith it such as safeguarding concerns and exclusions</w:t>
      </w:r>
    </w:p>
    <w:p w14:paraId="10774D02" w14:textId="77777777" w:rsidR="00486797" w:rsidRPr="008E47DD" w:rsidRDefault="00486797" w:rsidP="00D27EA1">
      <w:pPr>
        <w:pStyle w:val="ListParagraph"/>
        <w:numPr>
          <w:ilvl w:val="0"/>
          <w:numId w:val="14"/>
        </w:numPr>
        <w:spacing w:after="16" w:line="244" w:lineRule="auto"/>
        <w:rPr>
          <w:rFonts w:ascii="Arial" w:eastAsia="Times New Roman" w:hAnsi="Arial" w:cs="Arial"/>
        </w:rPr>
      </w:pPr>
      <w:r w:rsidRPr="008E47DD">
        <w:rPr>
          <w:rFonts w:ascii="Arial" w:eastAsia="Times New Roman" w:hAnsi="Arial" w:cs="Arial"/>
        </w:rPr>
        <w:t xml:space="preserve">The Department for Education (DfE)  </w:t>
      </w:r>
    </w:p>
    <w:p w14:paraId="4BD1EF63" w14:textId="54A91B7B" w:rsidR="00486797" w:rsidRPr="008E47DD" w:rsidRDefault="00486797" w:rsidP="00D27EA1">
      <w:pPr>
        <w:pStyle w:val="ListParagraph"/>
        <w:numPr>
          <w:ilvl w:val="0"/>
          <w:numId w:val="14"/>
        </w:numPr>
        <w:spacing w:after="3" w:line="252" w:lineRule="auto"/>
        <w:rPr>
          <w:rFonts w:ascii="Arial" w:eastAsia="Times New Roman" w:hAnsi="Arial" w:cs="Arial"/>
        </w:rPr>
      </w:pPr>
      <w:r w:rsidRPr="008E47DD">
        <w:rPr>
          <w:rFonts w:ascii="Arial" w:eastAsia="Times New Roman" w:hAnsi="Arial" w:cs="Arial"/>
        </w:rPr>
        <w:t>School nurse</w:t>
      </w:r>
      <w:r w:rsidR="003F6A3F">
        <w:rPr>
          <w:rFonts w:ascii="Arial" w:eastAsia="Times New Roman" w:hAnsi="Arial" w:cs="Arial"/>
        </w:rPr>
        <w:t>, Compass</w:t>
      </w:r>
    </w:p>
    <w:p w14:paraId="4FD98281" w14:textId="7AEC9928" w:rsidR="00486797" w:rsidRDefault="00486797" w:rsidP="00D27EA1">
      <w:pPr>
        <w:pStyle w:val="ListParagraph"/>
        <w:numPr>
          <w:ilvl w:val="0"/>
          <w:numId w:val="14"/>
        </w:numPr>
        <w:spacing w:after="3" w:line="252" w:lineRule="auto"/>
        <w:rPr>
          <w:rFonts w:ascii="Arial" w:eastAsia="Times New Roman" w:hAnsi="Arial" w:cs="Arial"/>
        </w:rPr>
      </w:pPr>
      <w:r w:rsidRPr="008E47DD">
        <w:rPr>
          <w:rFonts w:ascii="Arial" w:eastAsia="Times New Roman" w:hAnsi="Arial" w:cs="Arial"/>
        </w:rPr>
        <w:t>Public Health and other public health, social and welfare agencies</w:t>
      </w:r>
      <w:r w:rsidR="003F6A3F">
        <w:rPr>
          <w:rFonts w:ascii="Arial" w:eastAsia="Times New Roman" w:hAnsi="Arial" w:cs="Arial"/>
        </w:rPr>
        <w:t>, CAMHS</w:t>
      </w:r>
    </w:p>
    <w:p w14:paraId="7E318B41" w14:textId="66F87829" w:rsidR="00D760F1" w:rsidRPr="008E47DD" w:rsidRDefault="00D760F1" w:rsidP="00D27EA1">
      <w:pPr>
        <w:pStyle w:val="ListParagraph"/>
        <w:numPr>
          <w:ilvl w:val="0"/>
          <w:numId w:val="14"/>
        </w:numPr>
        <w:spacing w:after="3" w:line="252" w:lineRule="auto"/>
        <w:rPr>
          <w:rFonts w:ascii="Arial" w:eastAsia="Times New Roman" w:hAnsi="Arial" w:cs="Arial"/>
        </w:rPr>
      </w:pPr>
      <w:r w:rsidRPr="00D760F1">
        <w:rPr>
          <w:rFonts w:ascii="Arial" w:eastAsia="Times New Roman" w:hAnsi="Arial" w:cs="Arial"/>
        </w:rPr>
        <w:t>Alternative Provision</w:t>
      </w:r>
    </w:p>
    <w:p w14:paraId="66706B06" w14:textId="77777777" w:rsidR="00486797" w:rsidRDefault="00486797" w:rsidP="00D27EA1">
      <w:pPr>
        <w:pStyle w:val="ListParagraph"/>
        <w:numPr>
          <w:ilvl w:val="0"/>
          <w:numId w:val="14"/>
        </w:numPr>
        <w:spacing w:after="0" w:line="252" w:lineRule="auto"/>
        <w:rPr>
          <w:rFonts w:ascii="Arial" w:eastAsia="Times New Roman" w:hAnsi="Arial" w:cs="Arial"/>
        </w:rPr>
      </w:pPr>
      <w:r w:rsidRPr="008E47DD">
        <w:rPr>
          <w:rFonts w:ascii="Arial" w:eastAsia="Times New Roman" w:hAnsi="Arial" w:cs="Arial"/>
        </w:rPr>
        <w:t>Information Management software:</w:t>
      </w:r>
    </w:p>
    <w:p w14:paraId="01C6AF0F" w14:textId="04EC906E" w:rsidR="00486797" w:rsidRPr="008E47DD" w:rsidRDefault="00486797" w:rsidP="003E05AA">
      <w:pPr>
        <w:pStyle w:val="ListParagraph"/>
        <w:numPr>
          <w:ilvl w:val="1"/>
          <w:numId w:val="14"/>
        </w:numPr>
        <w:spacing w:after="0" w:line="252" w:lineRule="auto"/>
        <w:rPr>
          <w:rFonts w:ascii="Arial" w:eastAsia="Arial" w:hAnsi="Arial" w:cs="Arial"/>
          <w:color w:val="000000"/>
          <w:lang w:eastAsia="en-GB"/>
        </w:rPr>
      </w:pPr>
      <w:r w:rsidRPr="008E47DD">
        <w:rPr>
          <w:rFonts w:ascii="Arial" w:eastAsia="Arial" w:hAnsi="Arial" w:cs="Arial"/>
          <w:color w:val="000000"/>
          <w:lang w:eastAsia="en-GB"/>
        </w:rPr>
        <w:t xml:space="preserve">DfE (ASP, Collect, CTF, S2S, STA, Synergy), </w:t>
      </w:r>
      <w:r w:rsidR="007804E5" w:rsidRPr="007804E5">
        <w:rPr>
          <w:rFonts w:ascii="Arial" w:eastAsia="Arial" w:hAnsi="Arial" w:cs="Arial"/>
          <w:color w:val="000000"/>
          <w:lang w:eastAsia="en-GB"/>
        </w:rPr>
        <w:t xml:space="preserve">Apple (iCloud), </w:t>
      </w:r>
      <w:r w:rsidRPr="008E47DD">
        <w:rPr>
          <w:rFonts w:ascii="Arial" w:eastAsia="Arial" w:hAnsi="Arial" w:cs="Arial"/>
          <w:color w:val="000000"/>
          <w:lang w:eastAsia="en-GB"/>
        </w:rPr>
        <w:t xml:space="preserve">SIMS, CPOMS, Wonde, Wonde </w:t>
      </w:r>
      <w:proofErr w:type="spellStart"/>
      <w:r w:rsidRPr="008E47DD">
        <w:rPr>
          <w:rFonts w:ascii="Arial" w:eastAsia="Arial" w:hAnsi="Arial" w:cs="Arial"/>
          <w:color w:val="000000"/>
          <w:lang w:eastAsia="en-GB"/>
        </w:rPr>
        <w:t>Evouchers</w:t>
      </w:r>
      <w:proofErr w:type="spellEnd"/>
      <w:r w:rsidRPr="008E47DD">
        <w:rPr>
          <w:rFonts w:ascii="Arial" w:eastAsia="Arial" w:hAnsi="Arial" w:cs="Arial"/>
          <w:color w:val="000000"/>
          <w:lang w:eastAsia="en-GB"/>
        </w:rPr>
        <w:t xml:space="preserve">, </w:t>
      </w:r>
      <w:r w:rsidR="00C54E04" w:rsidRPr="00C54E04">
        <w:rPr>
          <w:rFonts w:ascii="Arial" w:eastAsia="Arial" w:hAnsi="Arial" w:cs="Arial"/>
          <w:color w:val="000000"/>
          <w:lang w:eastAsia="en-GB"/>
        </w:rPr>
        <w:t xml:space="preserve">PaperCut, </w:t>
      </w:r>
      <w:r w:rsidRPr="008E47DD">
        <w:rPr>
          <w:rFonts w:ascii="Arial" w:eastAsia="Arial" w:hAnsi="Arial" w:cs="Arial"/>
          <w:color w:val="000000"/>
          <w:lang w:eastAsia="en-GB"/>
        </w:rPr>
        <w:t xml:space="preserve">ParentPay, </w:t>
      </w:r>
      <w:proofErr w:type="spellStart"/>
      <w:r w:rsidRPr="008E47DD">
        <w:rPr>
          <w:rFonts w:ascii="Arial" w:eastAsia="Arial" w:hAnsi="Arial" w:cs="Arial"/>
          <w:color w:val="000000"/>
          <w:lang w:eastAsia="en-GB"/>
        </w:rPr>
        <w:t>StudyBugs</w:t>
      </w:r>
      <w:proofErr w:type="spellEnd"/>
      <w:r w:rsidRPr="008E47DD">
        <w:rPr>
          <w:rFonts w:ascii="Arial" w:eastAsia="Arial" w:hAnsi="Arial" w:cs="Arial"/>
          <w:color w:val="000000"/>
          <w:lang w:eastAsia="en-GB"/>
        </w:rPr>
        <w:t xml:space="preserve">, </w:t>
      </w:r>
      <w:r w:rsidR="00F602E4" w:rsidRPr="008E47DD">
        <w:rPr>
          <w:rFonts w:ascii="Arial" w:eastAsia="Arial" w:hAnsi="Arial" w:cs="Arial"/>
          <w:color w:val="000000"/>
          <w:lang w:eastAsia="en-GB"/>
        </w:rPr>
        <w:t xml:space="preserve">Microsoft Office365 &amp; Azure, </w:t>
      </w:r>
      <w:r w:rsidRPr="008E47DD">
        <w:rPr>
          <w:rFonts w:ascii="Arial" w:eastAsia="Arial" w:hAnsi="Arial" w:cs="Arial"/>
          <w:color w:val="000000"/>
          <w:lang w:eastAsia="en-GB"/>
        </w:rPr>
        <w:t>Evolve,</w:t>
      </w:r>
      <w:r w:rsidRPr="008E47DD">
        <w:rPr>
          <w:rFonts w:ascii="Arial" w:eastAsia="Times New Roman" w:hAnsi="Arial" w:cs="Arial"/>
        </w:rPr>
        <w:t xml:space="preserve"> </w:t>
      </w:r>
      <w:r w:rsidRPr="008E47DD">
        <w:rPr>
          <w:rFonts w:ascii="Arial" w:eastAsia="Arial" w:hAnsi="Arial" w:cs="Arial"/>
          <w:color w:val="000000"/>
          <w:lang w:eastAsia="en-GB"/>
        </w:rPr>
        <w:t>Salamander, Cloud Design Box, Juniper Education, Cool Milk</w:t>
      </w:r>
      <w:r w:rsidR="003E05AA" w:rsidRPr="008E47DD">
        <w:rPr>
          <w:rFonts w:ascii="Arial" w:eastAsia="Arial" w:hAnsi="Arial" w:cs="Arial"/>
          <w:color w:val="000000"/>
          <w:lang w:eastAsia="en-GB"/>
        </w:rPr>
        <w:t>, Entree</w:t>
      </w:r>
    </w:p>
    <w:p w14:paraId="3E3678D0" w14:textId="77777777" w:rsidR="00486797" w:rsidRPr="008E47DD" w:rsidRDefault="00486797" w:rsidP="00D27EA1">
      <w:pPr>
        <w:pStyle w:val="ListParagraph"/>
        <w:numPr>
          <w:ilvl w:val="0"/>
          <w:numId w:val="14"/>
        </w:numPr>
        <w:spacing w:after="5" w:line="249" w:lineRule="auto"/>
        <w:rPr>
          <w:rFonts w:ascii="Arial" w:eastAsia="Times New Roman" w:hAnsi="Arial" w:cs="Arial"/>
        </w:rPr>
      </w:pPr>
      <w:r w:rsidRPr="008E47DD">
        <w:rPr>
          <w:rFonts w:ascii="Arial" w:eastAsia="Times New Roman" w:hAnsi="Arial" w:cs="Arial"/>
        </w:rPr>
        <w:t xml:space="preserve">Educational apps: </w:t>
      </w:r>
    </w:p>
    <w:p w14:paraId="4AC59D67" w14:textId="48288D95" w:rsidR="00486797" w:rsidRPr="008E47DD" w:rsidRDefault="00F602E4" w:rsidP="00D27EA1">
      <w:pPr>
        <w:pStyle w:val="ListParagraph"/>
        <w:numPr>
          <w:ilvl w:val="1"/>
          <w:numId w:val="14"/>
        </w:numPr>
        <w:spacing w:after="5" w:line="249" w:lineRule="auto"/>
        <w:rPr>
          <w:rFonts w:ascii="Arial" w:eastAsia="Arial" w:hAnsi="Arial" w:cs="Arial"/>
          <w:color w:val="000000"/>
          <w:lang w:eastAsia="en-GB"/>
        </w:rPr>
      </w:pPr>
      <w:r w:rsidRPr="008E47DD">
        <w:rPr>
          <w:rFonts w:ascii="Arial" w:eastAsia="Arial" w:hAnsi="Arial" w:cs="Arial"/>
          <w:color w:val="000000"/>
          <w:lang w:eastAsia="en-GB"/>
        </w:rPr>
        <w:t xml:space="preserve">Accelerated Reader, Active Learn, </w:t>
      </w:r>
      <w:r w:rsidR="00A83D98" w:rsidRPr="00A83D98">
        <w:rPr>
          <w:rFonts w:ascii="Arial" w:eastAsia="Arial" w:hAnsi="Arial" w:cs="Arial"/>
          <w:color w:val="000000"/>
          <w:lang w:eastAsia="en-GB"/>
        </w:rPr>
        <w:t xml:space="preserve">Bug Club, </w:t>
      </w:r>
      <w:r w:rsidR="00DE2E8A" w:rsidRPr="00DE2E8A">
        <w:rPr>
          <w:rFonts w:ascii="Arial" w:eastAsia="Arial" w:hAnsi="Arial" w:cs="Arial"/>
          <w:color w:val="000000"/>
          <w:lang w:eastAsia="en-GB"/>
        </w:rPr>
        <w:t xml:space="preserve">Century - Tech, </w:t>
      </w:r>
      <w:r w:rsidRPr="008E47DD">
        <w:rPr>
          <w:rFonts w:ascii="Arial" w:eastAsia="Arial" w:hAnsi="Arial" w:cs="Arial"/>
          <w:color w:val="000000"/>
          <w:lang w:eastAsia="en-GB"/>
        </w:rPr>
        <w:t xml:space="preserve">Class </w:t>
      </w:r>
      <w:proofErr w:type="spellStart"/>
      <w:r w:rsidRPr="008E47DD">
        <w:rPr>
          <w:rFonts w:ascii="Arial" w:eastAsia="Arial" w:hAnsi="Arial" w:cs="Arial"/>
          <w:color w:val="000000"/>
          <w:lang w:eastAsia="en-GB"/>
        </w:rPr>
        <w:t>DoJo</w:t>
      </w:r>
      <w:proofErr w:type="spellEnd"/>
      <w:r w:rsidRPr="008E47DD">
        <w:rPr>
          <w:rFonts w:ascii="Arial" w:eastAsia="Arial" w:hAnsi="Arial" w:cs="Arial"/>
          <w:color w:val="000000"/>
          <w:lang w:eastAsia="en-GB"/>
        </w:rPr>
        <w:t xml:space="preserve">, </w:t>
      </w:r>
      <w:proofErr w:type="spellStart"/>
      <w:r w:rsidRPr="008E47DD">
        <w:rPr>
          <w:rFonts w:ascii="Arial" w:eastAsia="Arial" w:hAnsi="Arial" w:cs="Arial"/>
          <w:color w:val="000000"/>
          <w:lang w:eastAsia="en-GB"/>
        </w:rPr>
        <w:t>Conkaa</w:t>
      </w:r>
      <w:proofErr w:type="spellEnd"/>
      <w:r w:rsidRPr="008E47DD">
        <w:rPr>
          <w:rFonts w:ascii="Arial" w:eastAsia="Arial" w:hAnsi="Arial" w:cs="Arial"/>
          <w:color w:val="000000"/>
          <w:lang w:eastAsia="en-GB"/>
        </w:rPr>
        <w:t xml:space="preserve"> Medical Tracker,</w:t>
      </w:r>
      <w:r w:rsidR="003E05AA" w:rsidRPr="008E47DD">
        <w:rPr>
          <w:rFonts w:ascii="Arial" w:eastAsia="Arial" w:hAnsi="Arial" w:cs="Arial"/>
          <w:color w:val="000000"/>
          <w:lang w:eastAsia="en-GB"/>
        </w:rPr>
        <w:t xml:space="preserve"> Flash Academy, </w:t>
      </w:r>
      <w:r w:rsidR="00486797" w:rsidRPr="008E47DD">
        <w:rPr>
          <w:rFonts w:ascii="Arial" w:eastAsia="Arial" w:hAnsi="Arial" w:cs="Arial"/>
          <w:color w:val="000000"/>
          <w:lang w:eastAsia="en-GB"/>
        </w:rPr>
        <w:t xml:space="preserve">FFT Aspire, </w:t>
      </w:r>
      <w:r w:rsidR="007F0633">
        <w:rPr>
          <w:rFonts w:ascii="Arial" w:eastAsia="Arial" w:hAnsi="Arial" w:cs="Arial"/>
          <w:color w:val="000000"/>
          <w:lang w:eastAsia="en-GB"/>
        </w:rPr>
        <w:t xml:space="preserve">FFT Phonics, FFT TWL, </w:t>
      </w:r>
      <w:r w:rsidR="00E422E7" w:rsidRPr="00E422E7">
        <w:rPr>
          <w:rFonts w:ascii="Arial" w:eastAsia="Arial" w:hAnsi="Arial" w:cs="Arial"/>
          <w:color w:val="000000"/>
          <w:lang w:eastAsia="en-GB"/>
        </w:rPr>
        <w:t xml:space="preserve">GL Assessments, </w:t>
      </w:r>
      <w:proofErr w:type="spellStart"/>
      <w:r w:rsidRPr="008E47DD">
        <w:rPr>
          <w:rFonts w:ascii="Arial" w:eastAsia="Arial" w:hAnsi="Arial" w:cs="Arial"/>
          <w:color w:val="000000"/>
          <w:lang w:eastAsia="en-GB"/>
        </w:rPr>
        <w:t>Numbots</w:t>
      </w:r>
      <w:proofErr w:type="spellEnd"/>
      <w:r w:rsidRPr="008E47DD">
        <w:rPr>
          <w:rFonts w:ascii="Arial" w:eastAsia="Arial" w:hAnsi="Arial" w:cs="Arial"/>
          <w:color w:val="000000"/>
          <w:lang w:eastAsia="en-GB"/>
        </w:rPr>
        <w:t xml:space="preserve">, </w:t>
      </w:r>
      <w:r w:rsidR="00A46C2D" w:rsidRPr="00A46C2D">
        <w:rPr>
          <w:rFonts w:ascii="Arial" w:eastAsia="Arial" w:hAnsi="Arial" w:cs="Arial"/>
          <w:color w:val="000000"/>
          <w:lang w:eastAsia="en-GB"/>
        </w:rPr>
        <w:t xml:space="preserve">Quizlet, </w:t>
      </w:r>
      <w:r w:rsidR="003E05AA" w:rsidRPr="008E47DD">
        <w:rPr>
          <w:rFonts w:ascii="Arial" w:eastAsia="Arial" w:hAnsi="Arial" w:cs="Arial"/>
          <w:color w:val="000000"/>
          <w:lang w:eastAsia="en-GB"/>
        </w:rPr>
        <w:t>Power Maths/School Jam</w:t>
      </w:r>
      <w:r w:rsidR="003C7692">
        <w:rPr>
          <w:rFonts w:ascii="Arial" w:eastAsia="Arial" w:hAnsi="Arial" w:cs="Arial"/>
          <w:color w:val="000000"/>
          <w:lang w:eastAsia="en-GB"/>
        </w:rPr>
        <w:t xml:space="preserve">, </w:t>
      </w:r>
      <w:r w:rsidR="003E05AA" w:rsidRPr="008E47DD">
        <w:rPr>
          <w:rFonts w:ascii="Arial" w:eastAsia="Arial" w:hAnsi="Arial" w:cs="Arial"/>
          <w:color w:val="000000"/>
          <w:lang w:eastAsia="en-GB"/>
        </w:rPr>
        <w:t xml:space="preserve">Seesaw, </w:t>
      </w:r>
      <w:r w:rsidR="00F35BF5" w:rsidRPr="00F35BF5">
        <w:rPr>
          <w:rFonts w:ascii="Arial" w:eastAsia="Arial" w:hAnsi="Arial" w:cs="Arial"/>
          <w:color w:val="000000"/>
          <w:lang w:eastAsia="en-GB"/>
        </w:rPr>
        <w:t>Sonar Tracker,</w:t>
      </w:r>
      <w:r w:rsidR="00F35BF5">
        <w:rPr>
          <w:rFonts w:ascii="Arial" w:eastAsia="Arial" w:hAnsi="Arial" w:cs="Arial"/>
          <w:color w:val="000000"/>
          <w:lang w:eastAsia="en-GB"/>
        </w:rPr>
        <w:t xml:space="preserve"> </w:t>
      </w:r>
      <w:r w:rsidR="003E05AA" w:rsidRPr="008E47DD">
        <w:rPr>
          <w:rFonts w:ascii="Arial" w:eastAsia="Arial" w:hAnsi="Arial" w:cs="Arial"/>
          <w:color w:val="000000"/>
          <w:lang w:eastAsia="en-GB"/>
        </w:rPr>
        <w:t xml:space="preserve">Speech Link, Spelling Shed, </w:t>
      </w:r>
      <w:r w:rsidR="00486797" w:rsidRPr="008E47DD">
        <w:rPr>
          <w:rFonts w:ascii="Arial" w:eastAsia="Arial" w:hAnsi="Arial" w:cs="Arial"/>
          <w:color w:val="000000"/>
          <w:lang w:eastAsia="en-GB"/>
        </w:rPr>
        <w:t>Showbie</w:t>
      </w:r>
      <w:r w:rsidR="003E05AA" w:rsidRPr="008E47DD">
        <w:rPr>
          <w:rFonts w:ascii="Arial" w:eastAsia="Arial" w:hAnsi="Arial" w:cs="Arial"/>
          <w:color w:val="000000"/>
          <w:lang w:eastAsia="en-GB"/>
        </w:rPr>
        <w:t>, Thrive, Times Table Rock Stars, Test Base</w:t>
      </w:r>
    </w:p>
    <w:p w14:paraId="1A346118" w14:textId="77777777" w:rsidR="00486797" w:rsidRPr="008E47DD" w:rsidRDefault="00486797" w:rsidP="00D27EA1">
      <w:pPr>
        <w:pStyle w:val="ListParagraph"/>
        <w:numPr>
          <w:ilvl w:val="0"/>
          <w:numId w:val="14"/>
        </w:numPr>
        <w:spacing w:after="5" w:line="249" w:lineRule="auto"/>
        <w:rPr>
          <w:rFonts w:ascii="Arial" w:eastAsia="Times New Roman" w:hAnsi="Arial" w:cs="Arial"/>
        </w:rPr>
      </w:pPr>
      <w:r w:rsidRPr="008E47DD">
        <w:rPr>
          <w:rFonts w:ascii="Arial" w:eastAsia="Times New Roman" w:hAnsi="Arial" w:cs="Arial"/>
        </w:rPr>
        <w:t>Conferencing software for homework and home learning: Microsoft O365 &amp; Azure</w:t>
      </w:r>
    </w:p>
    <w:p w14:paraId="667DA60A" w14:textId="77777777" w:rsidR="00486797" w:rsidRPr="008E47DD" w:rsidRDefault="00486797" w:rsidP="00D27EA1">
      <w:pPr>
        <w:pStyle w:val="ListParagraph"/>
        <w:numPr>
          <w:ilvl w:val="0"/>
          <w:numId w:val="14"/>
        </w:numPr>
        <w:spacing w:after="3" w:line="252" w:lineRule="auto"/>
        <w:rPr>
          <w:rFonts w:ascii="Arial" w:eastAsia="Arial" w:hAnsi="Arial" w:cs="Arial"/>
          <w:color w:val="000000"/>
          <w:lang w:eastAsia="en-GB"/>
        </w:rPr>
      </w:pPr>
      <w:r w:rsidRPr="008E47DD">
        <w:rPr>
          <w:rFonts w:ascii="Arial" w:eastAsia="Times New Roman" w:hAnsi="Arial" w:cs="Arial"/>
        </w:rPr>
        <w:t>Pupil’s family and representatives</w:t>
      </w:r>
    </w:p>
    <w:p w14:paraId="7D57C30B"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Educators and examining bodies</w:t>
      </w:r>
    </w:p>
    <w:p w14:paraId="4BCA97CB" w14:textId="16895E54" w:rsidR="00486797" w:rsidRPr="008E47DD" w:rsidRDefault="00486797" w:rsidP="00D27EA1">
      <w:pPr>
        <w:pStyle w:val="ListParagraph"/>
        <w:numPr>
          <w:ilvl w:val="0"/>
          <w:numId w:val="14"/>
        </w:numPr>
        <w:spacing w:after="3" w:line="252" w:lineRule="auto"/>
        <w:rPr>
          <w:rFonts w:ascii="Arial" w:eastAsia="Times New Roman" w:hAnsi="Arial" w:cs="Arial"/>
        </w:rPr>
      </w:pPr>
      <w:r w:rsidRPr="008E47DD">
        <w:rPr>
          <w:rFonts w:ascii="Arial" w:eastAsia="Times New Roman" w:hAnsi="Arial" w:cs="Arial"/>
        </w:rPr>
        <w:t>Ofsted</w:t>
      </w:r>
    </w:p>
    <w:p w14:paraId="362E1353"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Financial Organisations</w:t>
      </w:r>
    </w:p>
    <w:p w14:paraId="20A8230F"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Central and Local Government</w:t>
      </w:r>
    </w:p>
    <w:p w14:paraId="6D55A9FF"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Security organisations</w:t>
      </w:r>
    </w:p>
    <w:p w14:paraId="0A679AA5"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Professional advisers and consultants</w:t>
      </w:r>
    </w:p>
    <w:p w14:paraId="43A45AEC"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Charities and voluntary organisations</w:t>
      </w:r>
    </w:p>
    <w:p w14:paraId="1340E54E"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Police forces, courts, tribunals</w:t>
      </w:r>
    </w:p>
    <w:p w14:paraId="3BA9A572" w14:textId="77777777"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60CC3C84">
        <w:rPr>
          <w:rFonts w:ascii="Arial" w:eastAsia="Times New Roman" w:hAnsi="Arial" w:cs="Arial"/>
        </w:rPr>
        <w:t>Professional bodies</w:t>
      </w:r>
    </w:p>
    <w:p w14:paraId="13607A56" w14:textId="7010AAF8" w:rsidR="7533B91B" w:rsidRDefault="7533B91B" w:rsidP="60CC3C84">
      <w:pPr>
        <w:pStyle w:val="ListParagraph"/>
        <w:numPr>
          <w:ilvl w:val="0"/>
          <w:numId w:val="14"/>
        </w:numPr>
        <w:spacing w:after="3" w:line="248" w:lineRule="auto"/>
      </w:pPr>
      <w:r w:rsidRPr="60CC3C84">
        <w:rPr>
          <w:rFonts w:ascii="Arial" w:eastAsia="Arial" w:hAnsi="Arial" w:cs="Arial"/>
          <w:color w:val="000000" w:themeColor="text1"/>
        </w:rPr>
        <w:lastRenderedPageBreak/>
        <w:t xml:space="preserve">Schools in The Futures Trust – Barr’s Hill, Camp Hill, Coundon Court, </w:t>
      </w:r>
      <w:proofErr w:type="spellStart"/>
      <w:r w:rsidRPr="60CC3C84">
        <w:rPr>
          <w:rFonts w:ascii="Arial" w:eastAsia="Arial" w:hAnsi="Arial" w:cs="Arial"/>
          <w:color w:val="000000" w:themeColor="text1"/>
        </w:rPr>
        <w:t>Keresley</w:t>
      </w:r>
      <w:proofErr w:type="spellEnd"/>
      <w:r w:rsidRPr="60CC3C84">
        <w:rPr>
          <w:rFonts w:ascii="Arial" w:eastAsia="Arial" w:hAnsi="Arial" w:cs="Arial"/>
          <w:color w:val="000000" w:themeColor="text1"/>
        </w:rPr>
        <w:t xml:space="preserve"> Grange, </w:t>
      </w:r>
      <w:proofErr w:type="spellStart"/>
      <w:r w:rsidRPr="60CC3C84">
        <w:rPr>
          <w:rFonts w:ascii="Arial" w:eastAsia="Arial" w:hAnsi="Arial" w:cs="Arial"/>
          <w:color w:val="000000" w:themeColor="text1"/>
        </w:rPr>
        <w:t>Keresley</w:t>
      </w:r>
      <w:proofErr w:type="spellEnd"/>
      <w:r w:rsidRPr="60CC3C84">
        <w:rPr>
          <w:rFonts w:ascii="Arial" w:eastAsia="Arial" w:hAnsi="Arial" w:cs="Arial"/>
          <w:color w:val="000000" w:themeColor="text1"/>
        </w:rPr>
        <w:t xml:space="preserve"> Newland, Parkgate, President Kennedy, </w:t>
      </w:r>
      <w:proofErr w:type="spellStart"/>
      <w:r w:rsidRPr="60CC3C84">
        <w:rPr>
          <w:rFonts w:ascii="Arial" w:eastAsia="Arial" w:hAnsi="Arial" w:cs="Arial"/>
          <w:color w:val="000000" w:themeColor="text1"/>
        </w:rPr>
        <w:t>Redmoor</w:t>
      </w:r>
      <w:proofErr w:type="spellEnd"/>
      <w:r w:rsidRPr="60CC3C84">
        <w:rPr>
          <w:rFonts w:ascii="Arial" w:eastAsia="Arial" w:hAnsi="Arial" w:cs="Arial"/>
          <w:color w:val="000000" w:themeColor="text1"/>
        </w:rPr>
        <w:t>, Stoke Park and The Hinckley School.</w:t>
      </w:r>
    </w:p>
    <w:p w14:paraId="1917C7EB" w14:textId="2404EB3A"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Times New Roman" w:hAnsi="Arial" w:cs="Arial"/>
        </w:rPr>
      </w:pPr>
      <w:r w:rsidRPr="008E47DD">
        <w:rPr>
          <w:rFonts w:ascii="Arial" w:eastAsia="Times New Roman" w:hAnsi="Arial" w:cs="Arial"/>
        </w:rPr>
        <w:t>School Photographer (</w:t>
      </w:r>
      <w:proofErr w:type="spellStart"/>
      <w:r w:rsidR="00D27EA1" w:rsidRPr="008E47DD">
        <w:rPr>
          <w:rFonts w:ascii="Arial" w:eastAsia="Times New Roman" w:hAnsi="Arial" w:cs="Arial"/>
        </w:rPr>
        <w:t>Braiswick</w:t>
      </w:r>
      <w:proofErr w:type="spellEnd"/>
      <w:r w:rsidRPr="008E47DD">
        <w:rPr>
          <w:rFonts w:ascii="Arial" w:eastAsia="Times New Roman" w:hAnsi="Arial" w:cs="Arial"/>
        </w:rPr>
        <w:t xml:space="preserve"> Photography)</w:t>
      </w:r>
    </w:p>
    <w:p w14:paraId="405D30C1" w14:textId="187BFCDE" w:rsidR="00486797" w:rsidRPr="008E47DD" w:rsidRDefault="00486797" w:rsidP="00D27EA1">
      <w:pPr>
        <w:pStyle w:val="ListParagraph"/>
        <w:numPr>
          <w:ilvl w:val="0"/>
          <w:numId w:val="14"/>
        </w:numPr>
        <w:overflowPunct w:val="0"/>
        <w:autoSpaceDE w:val="0"/>
        <w:autoSpaceDN w:val="0"/>
        <w:spacing w:after="3" w:line="248" w:lineRule="auto"/>
        <w:textAlignment w:val="baseline"/>
        <w:rPr>
          <w:rFonts w:ascii="Arial" w:eastAsia="Arial" w:hAnsi="Arial" w:cs="Arial"/>
          <w:color w:val="000000"/>
          <w:lang w:eastAsia="en-GB"/>
        </w:rPr>
      </w:pPr>
      <w:r w:rsidRPr="008E47DD">
        <w:rPr>
          <w:rFonts w:ascii="Arial" w:eastAsia="Arial" w:hAnsi="Arial" w:cs="Arial"/>
          <w:color w:val="000000"/>
          <w:bdr w:val="none" w:sz="0" w:space="0" w:color="auto" w:frame="1"/>
          <w:lang w:eastAsia="en-GB"/>
        </w:rPr>
        <w:t>Professional Data Destruction company: Green Plan-It</w:t>
      </w:r>
    </w:p>
    <w:p w14:paraId="5224204C"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EF7E8B0"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We do not share information about our pupils or parents unless the law and our policies allow us to do so.  </w:t>
      </w:r>
    </w:p>
    <w:p w14:paraId="17A6830E"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69FE5EC4" w14:textId="63DC9EAE"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Please refer to the tables for information about what personal information is shared with which specific third parties.  </w:t>
      </w:r>
    </w:p>
    <w:p w14:paraId="21C065DC" w14:textId="77777777" w:rsidR="00D27EA1" w:rsidRPr="008E47DD" w:rsidRDefault="00D27EA1" w:rsidP="00486797">
      <w:pPr>
        <w:spacing w:after="3" w:line="248" w:lineRule="auto"/>
        <w:ind w:left="-5" w:right="8" w:hanging="10"/>
        <w:rPr>
          <w:rFonts w:ascii="Arial" w:eastAsia="Arial" w:hAnsi="Arial" w:cs="Arial"/>
          <w:color w:val="000000"/>
          <w:lang w:eastAsia="en-GB"/>
        </w:rPr>
      </w:pPr>
    </w:p>
    <w:p w14:paraId="5E866542"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Data collection requirements: </w:t>
      </w:r>
    </w:p>
    <w:p w14:paraId="64E78FEF"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To find out more about the data collection requirements placed on us by the Department for Education (for example; via the school census) go to </w:t>
      </w:r>
      <w:hyperlink r:id="rId14">
        <w:r w:rsidRPr="008E47DD">
          <w:rPr>
            <w:rFonts w:ascii="Arial" w:eastAsia="Arial" w:hAnsi="Arial" w:cs="Arial"/>
            <w:color w:val="0000FF"/>
            <w:u w:val="single" w:color="0000FF"/>
            <w:lang w:eastAsia="en-GB"/>
          </w:rPr>
          <w:t>https://www.gov.uk/education/data</w:t>
        </w:r>
      </w:hyperlink>
      <w:hyperlink r:id="rId15">
        <w:r w:rsidRPr="008E47DD">
          <w:rPr>
            <w:rFonts w:ascii="Arial" w:eastAsia="Arial" w:hAnsi="Arial" w:cs="Arial"/>
            <w:color w:val="0000FF"/>
            <w:u w:val="single" w:color="0000FF"/>
            <w:lang w:eastAsia="en-GB"/>
          </w:rPr>
          <w:t>-</w:t>
        </w:r>
      </w:hyperlink>
      <w:hyperlink r:id="rId16">
        <w:r w:rsidRPr="008E47DD">
          <w:rPr>
            <w:rFonts w:ascii="Arial" w:eastAsia="Arial" w:hAnsi="Arial" w:cs="Arial"/>
            <w:color w:val="0000FF"/>
            <w:u w:val="single" w:color="0000FF"/>
            <w:lang w:eastAsia="en-GB"/>
          </w:rPr>
          <w:t>collection</w:t>
        </w:r>
      </w:hyperlink>
      <w:hyperlink r:id="rId17">
        <w:r w:rsidRPr="008E47DD">
          <w:rPr>
            <w:rFonts w:ascii="Arial" w:eastAsia="Arial" w:hAnsi="Arial" w:cs="Arial"/>
            <w:color w:val="0000FF"/>
            <w:u w:val="single" w:color="0000FF"/>
            <w:lang w:eastAsia="en-GB"/>
          </w:rPr>
          <w:t>and</w:t>
        </w:r>
      </w:hyperlink>
      <w:hyperlink r:id="rId18">
        <w:r w:rsidRPr="008E47DD">
          <w:rPr>
            <w:rFonts w:ascii="Arial" w:eastAsia="Arial" w:hAnsi="Arial" w:cs="Arial"/>
            <w:color w:val="0000FF"/>
            <w:u w:val="single" w:color="0000FF"/>
            <w:lang w:eastAsia="en-GB"/>
          </w:rPr>
          <w:t>-</w:t>
        </w:r>
      </w:hyperlink>
      <w:hyperlink r:id="rId19">
        <w:r w:rsidRPr="008E47DD">
          <w:rPr>
            <w:rFonts w:ascii="Arial" w:eastAsia="Arial" w:hAnsi="Arial" w:cs="Arial"/>
            <w:color w:val="0000FF"/>
            <w:u w:val="single" w:color="0000FF"/>
            <w:lang w:eastAsia="en-GB"/>
          </w:rPr>
          <w:t>censuses</w:t>
        </w:r>
      </w:hyperlink>
      <w:hyperlink r:id="rId20">
        <w:r w:rsidRPr="008E47DD">
          <w:rPr>
            <w:rFonts w:ascii="Arial" w:eastAsia="Arial" w:hAnsi="Arial" w:cs="Arial"/>
            <w:color w:val="0000FF"/>
            <w:u w:val="single" w:color="0000FF"/>
            <w:lang w:eastAsia="en-GB"/>
          </w:rPr>
          <w:t>-</w:t>
        </w:r>
      </w:hyperlink>
      <w:hyperlink r:id="rId21">
        <w:r w:rsidRPr="008E47DD">
          <w:rPr>
            <w:rFonts w:ascii="Arial" w:eastAsia="Arial" w:hAnsi="Arial" w:cs="Arial"/>
            <w:color w:val="0000FF"/>
            <w:u w:val="single" w:color="0000FF"/>
            <w:lang w:eastAsia="en-GB"/>
          </w:rPr>
          <w:t>for</w:t>
        </w:r>
      </w:hyperlink>
      <w:hyperlink r:id="rId22">
        <w:r w:rsidRPr="008E47DD">
          <w:rPr>
            <w:rFonts w:ascii="Arial" w:eastAsia="Arial" w:hAnsi="Arial" w:cs="Arial"/>
            <w:color w:val="0000FF"/>
            <w:u w:val="single" w:color="0000FF"/>
            <w:lang w:eastAsia="en-GB"/>
          </w:rPr>
          <w:t>-</w:t>
        </w:r>
      </w:hyperlink>
      <w:hyperlink r:id="rId23">
        <w:r w:rsidRPr="008E47DD">
          <w:rPr>
            <w:rFonts w:ascii="Arial" w:eastAsia="Arial" w:hAnsi="Arial" w:cs="Arial"/>
            <w:color w:val="0000FF"/>
            <w:u w:val="single" w:color="0000FF"/>
            <w:lang w:eastAsia="en-GB"/>
          </w:rPr>
          <w:t>schools</w:t>
        </w:r>
      </w:hyperlink>
      <w:hyperlink r:id="rId24">
        <w:r w:rsidRPr="008E47DD">
          <w:rPr>
            <w:rFonts w:ascii="Arial" w:eastAsia="Arial" w:hAnsi="Arial" w:cs="Arial"/>
            <w:color w:val="000000"/>
            <w:lang w:eastAsia="en-GB"/>
          </w:rPr>
          <w:t>.</w:t>
        </w:r>
      </w:hyperlink>
      <w:r w:rsidRPr="008E47DD">
        <w:rPr>
          <w:rFonts w:ascii="Arial" w:eastAsia="Arial" w:hAnsi="Arial" w:cs="Arial"/>
          <w:color w:val="000000"/>
          <w:lang w:eastAsia="en-GB"/>
        </w:rPr>
        <w:t xml:space="preserve"> </w:t>
      </w:r>
    </w:p>
    <w:p w14:paraId="2289A070"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14DCAFA6"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do we do with your information?  </w:t>
      </w:r>
    </w:p>
    <w:p w14:paraId="714B274D"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All personal information is held in a manner which is compliant with data protection legislation. Personal information is only processed for the purpose it was collected The Academy Trust monitors the personal information it processes and will only share personal information with a third party if it has a legal basis to do so (as set out above).  </w:t>
      </w:r>
    </w:p>
    <w:p w14:paraId="6B2FB76C"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209C8D38"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How long do we keep your information for?  </w:t>
      </w:r>
    </w:p>
    <w:p w14:paraId="30E24EDF"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In retaining personal information, the Academy Trust complies with the Retention Schedules provided by the Information Record Management Society. The schedules set out the Statutory Provisions under which the Academy Trust are required to retain the information.  </w:t>
      </w:r>
    </w:p>
    <w:p w14:paraId="74F89D52"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00B84A9B" w14:textId="3430F33C"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A copy of those schedules can be </w:t>
      </w:r>
      <w:r w:rsidR="00722D7C">
        <w:rPr>
          <w:rFonts w:ascii="Arial" w:eastAsia="Arial" w:hAnsi="Arial" w:cs="Arial"/>
          <w:color w:val="000000"/>
          <w:lang w:eastAsia="en-GB"/>
        </w:rPr>
        <w:t>requested from the Trust or School.</w:t>
      </w:r>
    </w:p>
    <w:p w14:paraId="3912BA81"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1E89C86C"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Transferring data internationally </w:t>
      </w:r>
    </w:p>
    <w:p w14:paraId="26DAA93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Where we transfer personal data to a country or territory outside the European Economic Area, we will do so in accordance with data protection law. </w:t>
      </w:r>
    </w:p>
    <w:p w14:paraId="2D9A2528"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0D902D47"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What are your rights with respect of your personal information?  </w:t>
      </w:r>
    </w:p>
    <w:p w14:paraId="6F25A3AE"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b/>
          <w:color w:val="000000"/>
          <w:lang w:eastAsia="en-GB"/>
        </w:rPr>
        <w:t xml:space="preserve"> </w:t>
      </w:r>
    </w:p>
    <w:p w14:paraId="12052E78" w14:textId="4E52D112" w:rsidR="00486797" w:rsidRPr="008E47DD" w:rsidRDefault="00486797" w:rsidP="00486797">
      <w:pPr>
        <w:spacing w:after="3" w:line="248" w:lineRule="auto"/>
        <w:ind w:left="-5" w:right="8" w:hanging="10"/>
        <w:rPr>
          <w:rFonts w:ascii="Arial" w:eastAsia="Arial" w:hAnsi="Arial" w:cs="Arial"/>
          <w:lang w:eastAsia="en-GB"/>
        </w:rPr>
      </w:pPr>
      <w:r w:rsidRPr="008E47DD">
        <w:rPr>
          <w:rFonts w:ascii="Arial" w:eastAsia="Arial" w:hAnsi="Arial" w:cs="Arial"/>
          <w:lang w:eastAsia="en-GB"/>
        </w:rPr>
        <w:t xml:space="preserve">Under data protection law, parents and pupils have the right to request access to information about them that we hold. To make a request for your personal information, or to have access to your child’s educational record. contact the school data protection contact via email at </w:t>
      </w:r>
      <w:hyperlink r:id="rId25" w:history="1">
        <w:r w:rsidR="004441B7" w:rsidRPr="00E92FDF">
          <w:rPr>
            <w:rStyle w:val="Hyperlink"/>
            <w:rFonts w:eastAsia="Times New Roman" w:cs="Arial"/>
            <w:sz w:val="22"/>
          </w:rPr>
          <w:t>admin@parkgate.coventry.sch.uk</w:t>
        </w:r>
      </w:hyperlink>
      <w:r w:rsidR="004441B7">
        <w:rPr>
          <w:rFonts w:ascii="Arial" w:eastAsia="Times New Roman" w:hAnsi="Arial" w:cs="Arial"/>
        </w:rPr>
        <w:t xml:space="preserve"> </w:t>
      </w:r>
      <w:r w:rsidRPr="008E47DD">
        <w:rPr>
          <w:rFonts w:ascii="Arial" w:eastAsia="Arial" w:hAnsi="Arial" w:cs="Arial"/>
          <w:lang w:eastAsia="en-GB"/>
        </w:rPr>
        <w:t xml:space="preserve"> or the School Data Protection Officer at Warwickshire Legal Services via email at schooldpo@warwickshire.gov.uk or alternatively;  </w:t>
      </w:r>
    </w:p>
    <w:p w14:paraId="6BD46691"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4E6FB2A0"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School Data Protection Officer </w:t>
      </w:r>
    </w:p>
    <w:p w14:paraId="2E2477F9"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Warwickshire Legal Services  </w:t>
      </w:r>
    </w:p>
    <w:p w14:paraId="481B48C0"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Warwickshire County Council  </w:t>
      </w:r>
    </w:p>
    <w:p w14:paraId="59C2B78E"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Shire Hall </w:t>
      </w:r>
    </w:p>
    <w:p w14:paraId="1E08993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Market Square </w:t>
      </w:r>
    </w:p>
    <w:p w14:paraId="4AEA38D5"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Warwick </w:t>
      </w:r>
    </w:p>
    <w:p w14:paraId="16930E29"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CV34 4RL </w:t>
      </w:r>
    </w:p>
    <w:p w14:paraId="2292F903"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7B67B1D1"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**Please ensure you specify which school your request relates to.  </w:t>
      </w:r>
    </w:p>
    <w:p w14:paraId="541D94F0"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0DE79854" w14:textId="77777777" w:rsidR="00486797" w:rsidRPr="008E47DD" w:rsidRDefault="00486797" w:rsidP="00486797">
      <w:pPr>
        <w:spacing w:after="3" w:line="252" w:lineRule="auto"/>
        <w:ind w:left="10" w:right="3" w:hanging="10"/>
        <w:rPr>
          <w:rFonts w:ascii="Arial" w:eastAsia="Arial" w:hAnsi="Arial" w:cs="Arial"/>
          <w:lang w:eastAsia="en-GB"/>
        </w:rPr>
      </w:pPr>
      <w:bookmarkStart w:id="0" w:name="_Hlk160439619"/>
      <w:r w:rsidRPr="008E47DD">
        <w:rPr>
          <w:rFonts w:ascii="Arial" w:eastAsia="Arial" w:hAnsi="Arial" w:cs="Arial"/>
          <w:lang w:eastAsia="en-GB"/>
        </w:rPr>
        <w:lastRenderedPageBreak/>
        <w:t xml:space="preserve">Where the school/academy trust process data for the purposes of legitimate interests or to fulfil their public task, individuals have a right to object to the processing where it is likely to cause, or is causing, harm or distress. When exercising this right, individuals should contact the school/academy trust to inform them of their reasons for their objection. The school/academy trust will consider the reasons for any objection and asses the risk to the individual against the purposes for the processing. In the event the school/academy trust is unable to comply with an objection, we will ensure we can demonstrate compelling legitimate grounds to continue with the processing.  </w:t>
      </w:r>
    </w:p>
    <w:p w14:paraId="08CB7987" w14:textId="77777777" w:rsidR="00486797" w:rsidRPr="008E47DD" w:rsidRDefault="00486797" w:rsidP="00486797">
      <w:pPr>
        <w:spacing w:after="0"/>
        <w:rPr>
          <w:rFonts w:ascii="Arial" w:eastAsia="Arial" w:hAnsi="Arial" w:cs="Arial"/>
          <w:lang w:eastAsia="en-GB"/>
        </w:rPr>
      </w:pPr>
      <w:r w:rsidRPr="008E47DD">
        <w:rPr>
          <w:rFonts w:ascii="Arial" w:eastAsia="Arial" w:hAnsi="Arial" w:cs="Arial"/>
          <w:lang w:eastAsia="en-GB"/>
        </w:rPr>
        <w:t xml:space="preserve"> </w:t>
      </w:r>
    </w:p>
    <w:bookmarkEnd w:id="0"/>
    <w:p w14:paraId="0101ED90" w14:textId="77777777" w:rsidR="00486797" w:rsidRPr="008E47DD" w:rsidRDefault="00486797" w:rsidP="00486797">
      <w:pPr>
        <w:spacing w:after="188"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You also have the right to: </w:t>
      </w:r>
    </w:p>
    <w:p w14:paraId="420365A9" w14:textId="77777777" w:rsidR="00486797" w:rsidRPr="008E47DD" w:rsidRDefault="00486797" w:rsidP="00486797">
      <w:pPr>
        <w:numPr>
          <w:ilvl w:val="0"/>
          <w:numId w:val="10"/>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prevent processing for the purpose of direct marketing; </w:t>
      </w:r>
    </w:p>
    <w:p w14:paraId="175FCEA7" w14:textId="77777777" w:rsidR="00486797" w:rsidRPr="008E47DD" w:rsidRDefault="00486797" w:rsidP="00486797">
      <w:pPr>
        <w:numPr>
          <w:ilvl w:val="0"/>
          <w:numId w:val="10"/>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object to decisions being taken by automated means; </w:t>
      </w:r>
    </w:p>
    <w:p w14:paraId="51879BD5" w14:textId="77777777" w:rsidR="00486797" w:rsidRPr="008E47DD" w:rsidRDefault="00486797" w:rsidP="00486797">
      <w:pPr>
        <w:numPr>
          <w:ilvl w:val="0"/>
          <w:numId w:val="10"/>
        </w:numPr>
        <w:spacing w:after="3"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in certain circumstances, have inaccurate personal data rectified, blocked, erased or destroyed; and </w:t>
      </w:r>
    </w:p>
    <w:p w14:paraId="5A7218F0" w14:textId="77777777" w:rsidR="00486797" w:rsidRPr="008E47DD" w:rsidRDefault="00486797" w:rsidP="00486797">
      <w:pPr>
        <w:numPr>
          <w:ilvl w:val="0"/>
          <w:numId w:val="10"/>
        </w:numPr>
        <w:spacing w:after="0"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 xml:space="preserve">claim compensation for damages caused by a breach of the Data Protection regulations  </w:t>
      </w:r>
    </w:p>
    <w:p w14:paraId="663391DE" w14:textId="77777777" w:rsidR="00486797" w:rsidRPr="008E47DD" w:rsidRDefault="00486797" w:rsidP="00486797">
      <w:pPr>
        <w:numPr>
          <w:ilvl w:val="0"/>
          <w:numId w:val="10"/>
        </w:numPr>
        <w:spacing w:after="0"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rectify incorrect information</w:t>
      </w:r>
    </w:p>
    <w:p w14:paraId="636FD3F4" w14:textId="77777777" w:rsidR="00486797" w:rsidRPr="008E47DD" w:rsidRDefault="00486797" w:rsidP="00486797">
      <w:pPr>
        <w:numPr>
          <w:ilvl w:val="0"/>
          <w:numId w:val="10"/>
        </w:numPr>
        <w:spacing w:after="0" w:line="248" w:lineRule="auto"/>
        <w:ind w:right="8" w:hanging="361"/>
        <w:rPr>
          <w:rFonts w:ascii="Arial" w:eastAsia="Arial" w:hAnsi="Arial" w:cs="Arial"/>
          <w:color w:val="000000"/>
          <w:lang w:eastAsia="en-GB"/>
        </w:rPr>
      </w:pPr>
      <w:r w:rsidRPr="008E47DD">
        <w:rPr>
          <w:rFonts w:ascii="Arial" w:eastAsia="Arial" w:hAnsi="Arial" w:cs="Arial"/>
          <w:color w:val="000000"/>
          <w:lang w:eastAsia="en-GB"/>
        </w:rPr>
        <w:t>object to processing of personal data that is likely to cause, or is causing, damage or distress; please note that this is not an absolute right and you will need to provide reasons for your objection</w:t>
      </w:r>
    </w:p>
    <w:p w14:paraId="54231D78" w14:textId="77777777" w:rsidR="00486797" w:rsidRPr="008E47DD" w:rsidRDefault="00486797" w:rsidP="00486797">
      <w:pPr>
        <w:spacing w:after="0"/>
        <w:ind w:left="721"/>
        <w:rPr>
          <w:rFonts w:ascii="Arial" w:eastAsia="Arial" w:hAnsi="Arial" w:cs="Arial"/>
          <w:color w:val="000000"/>
          <w:lang w:eastAsia="en-GB"/>
        </w:rPr>
      </w:pPr>
      <w:r w:rsidRPr="008E47DD">
        <w:rPr>
          <w:rFonts w:ascii="Arial" w:eastAsia="Arial" w:hAnsi="Arial" w:cs="Arial"/>
          <w:color w:val="000000"/>
          <w:lang w:eastAsia="en-GB"/>
        </w:rPr>
        <w:t xml:space="preserve"> </w:t>
      </w:r>
      <w:r w:rsidRPr="008E47DD">
        <w:rPr>
          <w:rFonts w:ascii="Arial" w:eastAsia="Arial" w:hAnsi="Arial" w:cs="Arial"/>
          <w:color w:val="000000"/>
          <w:lang w:eastAsia="en-GB"/>
        </w:rPr>
        <w:tab/>
        <w:t xml:space="preserve"> </w:t>
      </w:r>
    </w:p>
    <w:p w14:paraId="622E58A9" w14:textId="77777777" w:rsidR="00486797" w:rsidRPr="008E47DD" w:rsidRDefault="00486797" w:rsidP="00486797">
      <w:pPr>
        <w:spacing w:after="3" w:line="248" w:lineRule="auto"/>
        <w:ind w:left="-5" w:right="8" w:hanging="10"/>
        <w:rPr>
          <w:rFonts w:ascii="Arial" w:eastAsia="Arial" w:hAnsi="Arial" w:cs="Arial"/>
          <w:color w:val="000000"/>
          <w:lang w:eastAsia="en-GB"/>
        </w:rPr>
      </w:pPr>
      <w:r w:rsidRPr="008E47DD">
        <w:rPr>
          <w:rFonts w:ascii="Arial" w:eastAsia="Arial" w:hAnsi="Arial" w:cs="Arial"/>
          <w:color w:val="000000"/>
          <w:lang w:eastAsia="en-GB"/>
        </w:rPr>
        <w:t xml:space="preserve">If you have a concern about the way we are collecting or using your personal data, you should raise your concern with us in the first instance or directly to the Information Commissioner’s Office at </w:t>
      </w:r>
      <w:hyperlink r:id="rId26">
        <w:r w:rsidRPr="008E47DD">
          <w:rPr>
            <w:rFonts w:ascii="Arial" w:eastAsia="Arial" w:hAnsi="Arial" w:cs="Arial"/>
            <w:color w:val="0000FF"/>
            <w:u w:val="single" w:color="0000FF"/>
            <w:lang w:eastAsia="en-GB"/>
          </w:rPr>
          <w:t>https://ico.org.uk/concerns/</w:t>
        </w:r>
      </w:hyperlink>
      <w:hyperlink r:id="rId27">
        <w:r w:rsidRPr="008E47DD">
          <w:rPr>
            <w:rFonts w:ascii="Arial" w:eastAsia="Arial" w:hAnsi="Arial" w:cs="Arial"/>
            <w:color w:val="0000FF"/>
            <w:lang w:eastAsia="en-GB"/>
          </w:rPr>
          <w:t xml:space="preserve"> </w:t>
        </w:r>
      </w:hyperlink>
    </w:p>
    <w:p w14:paraId="270C43F5" w14:textId="77777777" w:rsidR="00486797" w:rsidRPr="008E47DD" w:rsidRDefault="00486797" w:rsidP="00486797">
      <w:pPr>
        <w:spacing w:after="0"/>
        <w:rPr>
          <w:rFonts w:ascii="Arial" w:eastAsia="Arial" w:hAnsi="Arial" w:cs="Arial"/>
          <w:color w:val="000000"/>
          <w:lang w:eastAsia="en-GB"/>
        </w:rPr>
      </w:pPr>
      <w:r w:rsidRPr="008E47DD">
        <w:rPr>
          <w:rFonts w:ascii="Arial" w:eastAsia="Arial" w:hAnsi="Arial" w:cs="Arial"/>
          <w:color w:val="000000"/>
          <w:lang w:eastAsia="en-GB"/>
        </w:rPr>
        <w:t xml:space="preserve"> </w:t>
      </w:r>
    </w:p>
    <w:p w14:paraId="1C97CB73" w14:textId="77777777" w:rsidR="00486797" w:rsidRPr="008E47DD" w:rsidRDefault="00486797" w:rsidP="00486797">
      <w:pPr>
        <w:spacing w:after="0"/>
        <w:ind w:left="-5" w:hanging="10"/>
        <w:rPr>
          <w:rFonts w:ascii="Arial" w:eastAsia="Arial" w:hAnsi="Arial" w:cs="Arial"/>
          <w:color w:val="000000"/>
          <w:lang w:eastAsia="en-GB"/>
        </w:rPr>
      </w:pPr>
      <w:r w:rsidRPr="008E47DD">
        <w:rPr>
          <w:rFonts w:ascii="Arial" w:eastAsia="Arial" w:hAnsi="Arial" w:cs="Arial"/>
          <w:b/>
          <w:color w:val="000000"/>
          <w:lang w:eastAsia="en-GB"/>
        </w:rPr>
        <w:t xml:space="preserve">Review  </w:t>
      </w:r>
    </w:p>
    <w:p w14:paraId="614C3083" w14:textId="1C2195E3" w:rsidR="005F2278" w:rsidRPr="008D5380" w:rsidRDefault="00163BAB" w:rsidP="008D5380">
      <w:pPr>
        <w:widowControl w:val="0"/>
        <w:suppressAutoHyphens/>
        <w:overflowPunct w:val="0"/>
        <w:autoSpaceDE w:val="0"/>
        <w:autoSpaceDN w:val="0"/>
        <w:spacing w:after="0" w:line="240" w:lineRule="auto"/>
        <w:textAlignment w:val="baseline"/>
        <w:rPr>
          <w:rFonts w:ascii="Arial" w:hAnsi="Arial" w:cs="Arial"/>
          <w:lang w:eastAsia="en-GB"/>
        </w:rPr>
        <w:sectPr w:rsidR="005F2278" w:rsidRPr="008D5380" w:rsidSect="00A045E8">
          <w:footerReference w:type="default" r:id="rId28"/>
          <w:headerReference w:type="first" r:id="rId29"/>
          <w:pgSz w:w="11906" w:h="16838"/>
          <w:pgMar w:top="1440" w:right="1440" w:bottom="1440" w:left="1440" w:header="397" w:footer="680" w:gutter="0"/>
          <w:cols w:space="708"/>
          <w:titlePg/>
          <w:docGrid w:linePitch="360"/>
        </w:sectPr>
      </w:pPr>
      <w:r w:rsidRPr="00163BAB">
        <w:rPr>
          <w:rFonts w:ascii="Arial" w:hAnsi="Arial" w:cs="Arial"/>
        </w:rPr>
        <w:t>We may need to update this privacy notice periodically, so we recommend that you revisit this information from time to time. This version was last updated in September 202</w:t>
      </w:r>
      <w:r w:rsidR="00722D7C">
        <w:rPr>
          <w:rFonts w:ascii="Arial" w:hAnsi="Arial" w:cs="Arial"/>
        </w:rPr>
        <w:t>5</w:t>
      </w:r>
      <w:r w:rsidRPr="00163BAB">
        <w:rPr>
          <w:rFonts w:ascii="Arial" w:hAnsi="Arial" w:cs="Arial"/>
        </w:rPr>
        <w:t xml:space="preserve">. This privacy notice is reviewed annually or earlier in response to statutory </w:t>
      </w:r>
      <w:bookmarkStart w:id="1" w:name="_Hlk160439884"/>
    </w:p>
    <w:p w14:paraId="28DE71C3" w14:textId="20078E6B" w:rsidR="003E05AA" w:rsidRPr="008E47DD" w:rsidRDefault="003E05AA" w:rsidP="006839E9">
      <w:pPr>
        <w:spacing w:after="168"/>
        <w:ind w:right="8"/>
        <w:rPr>
          <w:rFonts w:ascii="Arial" w:hAnsi="Arial" w:cs="Arial"/>
        </w:rPr>
      </w:pPr>
      <w:r w:rsidRPr="008E47DD">
        <w:rPr>
          <w:rFonts w:ascii="Arial" w:hAnsi="Arial" w:cs="Arial"/>
          <w:b/>
        </w:rPr>
        <w:lastRenderedPageBreak/>
        <w:t>Table 1</w:t>
      </w:r>
      <w:r w:rsidRPr="008E47DD">
        <w:rPr>
          <w:rFonts w:ascii="Arial" w:hAnsi="Arial" w:cs="Arial"/>
        </w:rPr>
        <w:t xml:space="preserve"> – Personal information we are required to process to comply with the law: </w:t>
      </w:r>
    </w:p>
    <w:tbl>
      <w:tblPr>
        <w:tblStyle w:val="TableGrid01"/>
        <w:tblW w:w="14730" w:type="dxa"/>
        <w:tblLayout w:type="fixed"/>
        <w:tblLook w:val="04A0" w:firstRow="1" w:lastRow="0" w:firstColumn="1" w:lastColumn="0" w:noHBand="0" w:noVBand="1"/>
      </w:tblPr>
      <w:tblGrid>
        <w:gridCol w:w="2121"/>
        <w:gridCol w:w="3967"/>
        <w:gridCol w:w="3258"/>
        <w:gridCol w:w="2692"/>
        <w:gridCol w:w="2692"/>
      </w:tblGrid>
      <w:tr w:rsidR="003B57FD" w:rsidRPr="000351E9" w14:paraId="1F1C5DF5"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6332DF6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Information </w:t>
            </w:r>
          </w:p>
          <w:p w14:paraId="31B1DEE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Type </w:t>
            </w:r>
          </w:p>
        </w:tc>
        <w:tc>
          <w:tcPr>
            <w:tcW w:w="3967" w:type="dxa"/>
            <w:tcBorders>
              <w:top w:val="single" w:sz="4" w:space="0" w:color="auto"/>
              <w:left w:val="single" w:sz="4" w:space="0" w:color="auto"/>
              <w:bottom w:val="single" w:sz="4" w:space="0" w:color="auto"/>
              <w:right w:val="single" w:sz="4" w:space="0" w:color="auto"/>
            </w:tcBorders>
            <w:hideMark/>
          </w:tcPr>
          <w:p w14:paraId="0FC0B49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Relevant legislation</w:t>
            </w:r>
          </w:p>
        </w:tc>
        <w:tc>
          <w:tcPr>
            <w:tcW w:w="3258" w:type="dxa"/>
            <w:tcBorders>
              <w:top w:val="single" w:sz="4" w:space="0" w:color="auto"/>
              <w:left w:val="single" w:sz="4" w:space="0" w:color="auto"/>
              <w:bottom w:val="single" w:sz="4" w:space="0" w:color="auto"/>
              <w:right w:val="single" w:sz="4" w:space="0" w:color="auto"/>
            </w:tcBorders>
            <w:hideMark/>
          </w:tcPr>
          <w:p w14:paraId="6EDBA2B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Special Category– additional lawful reason </w:t>
            </w:r>
          </w:p>
        </w:tc>
        <w:tc>
          <w:tcPr>
            <w:tcW w:w="2692" w:type="dxa"/>
            <w:tcBorders>
              <w:top w:val="single" w:sz="4" w:space="0" w:color="auto"/>
              <w:left w:val="single" w:sz="4" w:space="0" w:color="auto"/>
              <w:bottom w:val="single" w:sz="4" w:space="0" w:color="auto"/>
              <w:right w:val="single" w:sz="4" w:space="0" w:color="auto"/>
            </w:tcBorders>
            <w:hideMark/>
          </w:tcPr>
          <w:p w14:paraId="7AFE65B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Third Parties with whom we share the information</w:t>
            </w:r>
          </w:p>
        </w:tc>
        <w:tc>
          <w:tcPr>
            <w:tcW w:w="2692" w:type="dxa"/>
            <w:tcBorders>
              <w:top w:val="single" w:sz="4" w:space="0" w:color="auto"/>
              <w:left w:val="single" w:sz="4" w:space="0" w:color="auto"/>
              <w:bottom w:val="single" w:sz="4" w:space="0" w:color="auto"/>
              <w:right w:val="single" w:sz="4" w:space="0" w:color="auto"/>
            </w:tcBorders>
            <w:hideMark/>
          </w:tcPr>
          <w:p w14:paraId="0C9083C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b/>
              </w:rPr>
            </w:pPr>
            <w:r w:rsidRPr="000351E9">
              <w:rPr>
                <w:b/>
              </w:rPr>
              <w:t xml:space="preserve">Lawful reason for sharing </w:t>
            </w:r>
          </w:p>
        </w:tc>
      </w:tr>
      <w:tr w:rsidR="003B57FD" w:rsidRPr="000351E9" w14:paraId="723EE22E"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1E4D52B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full name</w:t>
            </w:r>
          </w:p>
        </w:tc>
        <w:tc>
          <w:tcPr>
            <w:tcW w:w="3967" w:type="dxa"/>
            <w:tcBorders>
              <w:top w:val="single" w:sz="4" w:space="0" w:color="auto"/>
              <w:left w:val="single" w:sz="4" w:space="0" w:color="auto"/>
              <w:bottom w:val="single" w:sz="4" w:space="0" w:color="auto"/>
              <w:right w:val="single" w:sz="4" w:space="0" w:color="auto"/>
            </w:tcBorders>
            <w:hideMark/>
          </w:tcPr>
          <w:p w14:paraId="0B83AA63"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22567D32"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176B716E" w14:textId="2438FC8D"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0FEB43D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4F96F98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6DF0A3F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43CFEDD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50DDDB0E"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1AE4FFBE" w14:textId="07C1FDD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1734B0">
              <w:rPr>
                <w:sz w:val="20"/>
                <w:szCs w:val="20"/>
              </w:rPr>
              <w:t xml:space="preserve">, </w:t>
            </w:r>
            <w:proofErr w:type="spellStart"/>
            <w:r w:rsidR="001734B0" w:rsidRPr="001734B0">
              <w:rPr>
                <w:sz w:val="20"/>
                <w:szCs w:val="20"/>
              </w:rPr>
              <w:t>Conkaa</w:t>
            </w:r>
            <w:proofErr w:type="spellEnd"/>
            <w:r w:rsidR="001734B0" w:rsidRPr="001734B0">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5E33E84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0863A85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6B228E8A"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7177FC3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gender</w:t>
            </w:r>
          </w:p>
        </w:tc>
        <w:tc>
          <w:tcPr>
            <w:tcW w:w="3967" w:type="dxa"/>
            <w:tcBorders>
              <w:top w:val="single" w:sz="4" w:space="0" w:color="auto"/>
              <w:left w:val="single" w:sz="4" w:space="0" w:color="auto"/>
              <w:bottom w:val="single" w:sz="4" w:space="0" w:color="auto"/>
              <w:right w:val="single" w:sz="4" w:space="0" w:color="auto"/>
            </w:tcBorders>
            <w:hideMark/>
          </w:tcPr>
          <w:p w14:paraId="0512096A"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75B11E1"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2313AD6A" w14:textId="747C4A50"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44F0707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571808A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5010028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113E8A9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60E2DBEE"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275721D0" w14:textId="31816E1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1734B0">
              <w:rPr>
                <w:sz w:val="20"/>
                <w:szCs w:val="20"/>
              </w:rPr>
              <w:t xml:space="preserve">, </w:t>
            </w:r>
            <w:proofErr w:type="spellStart"/>
            <w:r w:rsidR="001734B0" w:rsidRPr="001734B0">
              <w:rPr>
                <w:sz w:val="20"/>
                <w:szCs w:val="20"/>
              </w:rPr>
              <w:t>Conkaa</w:t>
            </w:r>
            <w:proofErr w:type="spellEnd"/>
            <w:r w:rsidR="001734B0" w:rsidRPr="001734B0">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54B8FE6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5805A1F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6B6373B3"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27C324D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date of birth</w:t>
            </w:r>
          </w:p>
        </w:tc>
        <w:tc>
          <w:tcPr>
            <w:tcW w:w="3967" w:type="dxa"/>
            <w:tcBorders>
              <w:top w:val="single" w:sz="4" w:space="0" w:color="auto"/>
              <w:left w:val="single" w:sz="4" w:space="0" w:color="auto"/>
              <w:bottom w:val="single" w:sz="4" w:space="0" w:color="auto"/>
              <w:right w:val="single" w:sz="4" w:space="0" w:color="auto"/>
            </w:tcBorders>
            <w:hideMark/>
          </w:tcPr>
          <w:p w14:paraId="1708046B"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67AA371"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046A1F4F" w14:textId="6D735A07"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763FD83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0A55960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1068AC3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1AA3532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103F44C7"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06BA0093" w14:textId="52AE5F73"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975E6C">
              <w:rPr>
                <w:sz w:val="20"/>
                <w:szCs w:val="20"/>
              </w:rPr>
              <w:t xml:space="preserve">, </w:t>
            </w:r>
            <w:proofErr w:type="spellStart"/>
            <w:r w:rsidR="00975E6C" w:rsidRPr="00975E6C">
              <w:rPr>
                <w:sz w:val="20"/>
                <w:szCs w:val="20"/>
              </w:rPr>
              <w:t>Conkaa</w:t>
            </w:r>
            <w:proofErr w:type="spellEnd"/>
            <w:r w:rsidR="00975E6C" w:rsidRPr="00975E6C">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28B4AF1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36AECFB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52782981" w14:textId="77777777" w:rsidTr="00B32F80">
        <w:tc>
          <w:tcPr>
            <w:tcW w:w="2121" w:type="dxa"/>
            <w:tcBorders>
              <w:top w:val="single" w:sz="4" w:space="0" w:color="auto"/>
              <w:left w:val="single" w:sz="4" w:space="0" w:color="auto"/>
              <w:bottom w:val="single" w:sz="4" w:space="0" w:color="auto"/>
              <w:right w:val="single" w:sz="4" w:space="0" w:color="auto"/>
            </w:tcBorders>
          </w:tcPr>
          <w:p w14:paraId="615A7A2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Unique Student number</w:t>
            </w:r>
          </w:p>
        </w:tc>
        <w:tc>
          <w:tcPr>
            <w:tcW w:w="3967" w:type="dxa"/>
            <w:tcBorders>
              <w:top w:val="single" w:sz="4" w:space="0" w:color="auto"/>
              <w:left w:val="single" w:sz="4" w:space="0" w:color="auto"/>
              <w:bottom w:val="single" w:sz="4" w:space="0" w:color="auto"/>
              <w:right w:val="single" w:sz="4" w:space="0" w:color="auto"/>
            </w:tcBorders>
          </w:tcPr>
          <w:p w14:paraId="3FAE6992"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93F4804"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670D5288" w14:textId="6E6F36EF" w:rsidR="007D6D1D" w:rsidRPr="000351E9" w:rsidRDefault="007D6D1D" w:rsidP="00B32F80">
            <w:pPr>
              <w:widowControl w:val="0"/>
              <w:suppressAutoHyphens/>
              <w:overflowPunct w:val="0"/>
              <w:autoSpaceDE w:val="0"/>
              <w:autoSpaceDN w:val="0"/>
              <w:spacing w:after="5" w:line="249" w:lineRule="auto"/>
              <w:ind w:right="18"/>
              <w:textAlignment w:val="baseline"/>
              <w:rPr>
                <w:i/>
                <w:sz w:val="20"/>
                <w:szCs w:val="20"/>
              </w:rPr>
            </w:pPr>
            <w:r w:rsidRPr="007D6D1D">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tcPr>
          <w:p w14:paraId="05240AD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52C1A9D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6A9E342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52430D0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59B7C4B4"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715808CE" w14:textId="74D13058"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975E6C">
              <w:rPr>
                <w:sz w:val="20"/>
                <w:szCs w:val="20"/>
              </w:rPr>
              <w:t xml:space="preserve">, </w:t>
            </w:r>
            <w:proofErr w:type="spellStart"/>
            <w:r w:rsidR="00975E6C" w:rsidRPr="00975E6C">
              <w:rPr>
                <w:sz w:val="20"/>
                <w:szCs w:val="20"/>
              </w:rPr>
              <w:t>Conkaa</w:t>
            </w:r>
            <w:proofErr w:type="spellEnd"/>
            <w:r w:rsidR="00975E6C" w:rsidRPr="00975E6C">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5956AE5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6D6A070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179D95A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1383F5C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4878844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4859176F"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66DD282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home address</w:t>
            </w:r>
          </w:p>
        </w:tc>
        <w:tc>
          <w:tcPr>
            <w:tcW w:w="3967" w:type="dxa"/>
            <w:tcBorders>
              <w:top w:val="single" w:sz="4" w:space="0" w:color="auto"/>
              <w:left w:val="single" w:sz="4" w:space="0" w:color="auto"/>
              <w:bottom w:val="single" w:sz="4" w:space="0" w:color="auto"/>
              <w:right w:val="single" w:sz="4" w:space="0" w:color="auto"/>
            </w:tcBorders>
            <w:hideMark/>
          </w:tcPr>
          <w:p w14:paraId="516A3A78"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 (information about Individual Students) (England) Regulations 2013 Regulation 3 (2)</w:t>
            </w:r>
          </w:p>
          <w:p w14:paraId="324B2BEB" w14:textId="77777777" w:rsidR="007D6D1D" w:rsidRDefault="007D6D1D" w:rsidP="00B32F80">
            <w:pPr>
              <w:widowControl w:val="0"/>
              <w:suppressAutoHyphens/>
              <w:overflowPunct w:val="0"/>
              <w:autoSpaceDE w:val="0"/>
              <w:autoSpaceDN w:val="0"/>
              <w:spacing w:after="5" w:line="249" w:lineRule="auto"/>
              <w:ind w:right="18"/>
              <w:textAlignment w:val="baseline"/>
              <w:rPr>
                <w:i/>
                <w:sz w:val="20"/>
                <w:szCs w:val="20"/>
              </w:rPr>
            </w:pPr>
          </w:p>
          <w:p w14:paraId="4D5A6EC2" w14:textId="52D5B88E"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2157D5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N/A</w:t>
            </w:r>
          </w:p>
        </w:tc>
        <w:tc>
          <w:tcPr>
            <w:tcW w:w="2692" w:type="dxa"/>
            <w:tcBorders>
              <w:top w:val="single" w:sz="4" w:space="0" w:color="auto"/>
              <w:left w:val="single" w:sz="4" w:space="0" w:color="auto"/>
              <w:bottom w:val="single" w:sz="4" w:space="0" w:color="auto"/>
              <w:right w:val="single" w:sz="4" w:space="0" w:color="auto"/>
            </w:tcBorders>
            <w:hideMark/>
          </w:tcPr>
          <w:p w14:paraId="41A0C57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4FC47C6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3FE4BC1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12E8E1CC"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lastRenderedPageBreak/>
              <w:t>Alternative Provision</w:t>
            </w:r>
          </w:p>
          <w:p w14:paraId="45111EFE" w14:textId="4BF5F14E"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975E6C">
              <w:rPr>
                <w:sz w:val="20"/>
                <w:szCs w:val="20"/>
              </w:rPr>
              <w:t xml:space="preserve">, </w:t>
            </w:r>
            <w:proofErr w:type="spellStart"/>
            <w:r w:rsidR="00975E6C" w:rsidRPr="00975E6C">
              <w:rPr>
                <w:sz w:val="20"/>
                <w:szCs w:val="20"/>
              </w:rPr>
              <w:t>Conkaa</w:t>
            </w:r>
            <w:proofErr w:type="spellEnd"/>
            <w:r w:rsidR="00975E6C" w:rsidRPr="00975E6C">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3CDEBF2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Legal Obligation</w:t>
            </w:r>
          </w:p>
        </w:tc>
      </w:tr>
      <w:tr w:rsidR="003B57FD" w:rsidRPr="000351E9" w14:paraId="08F3B1E7"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1CE4E1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Parent/Carer Name &amp; Contact Details</w:t>
            </w:r>
          </w:p>
        </w:tc>
        <w:tc>
          <w:tcPr>
            <w:tcW w:w="3967" w:type="dxa"/>
            <w:tcBorders>
              <w:top w:val="single" w:sz="4" w:space="0" w:color="auto"/>
              <w:left w:val="single" w:sz="4" w:space="0" w:color="auto"/>
              <w:bottom w:val="single" w:sz="4" w:space="0" w:color="auto"/>
              <w:right w:val="single" w:sz="4" w:space="0" w:color="auto"/>
            </w:tcBorders>
          </w:tcPr>
          <w:p w14:paraId="13A6265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 Act 2004, section 11 - schools have a duty to make arrangements to ensure their functions are discharged with regard to the need to safeguard and promote the welfare of children, including sharing information with social services</w:t>
            </w:r>
          </w:p>
          <w:p w14:paraId="6819BFF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p>
          <w:p w14:paraId="242B03F5"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(Information About Individual Pupils) (England) Regulations 2013, reg 5 - to provide information to LA or Secretary of State upon request</w:t>
            </w:r>
          </w:p>
          <w:p w14:paraId="3A5FE897" w14:textId="77777777" w:rsidR="00360A78" w:rsidRDefault="00360A78" w:rsidP="00B32F80">
            <w:pPr>
              <w:widowControl w:val="0"/>
              <w:suppressAutoHyphens/>
              <w:overflowPunct w:val="0"/>
              <w:autoSpaceDE w:val="0"/>
              <w:autoSpaceDN w:val="0"/>
              <w:spacing w:after="5" w:line="249" w:lineRule="auto"/>
              <w:ind w:right="18"/>
              <w:textAlignment w:val="baseline"/>
              <w:rPr>
                <w:i/>
                <w:sz w:val="20"/>
                <w:szCs w:val="20"/>
              </w:rPr>
            </w:pPr>
          </w:p>
          <w:p w14:paraId="3EE6DAFF" w14:textId="76C0BFAA"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396C482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0A198A2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10D640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066FA76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154ECEAB"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04759A59" w14:textId="1DBD484E"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E23CD8">
              <w:rPr>
                <w:sz w:val="20"/>
                <w:szCs w:val="20"/>
              </w:rPr>
              <w:t xml:space="preserve">, </w:t>
            </w:r>
            <w:proofErr w:type="spellStart"/>
            <w:r w:rsidR="00E23CD8" w:rsidRPr="00E23CD8">
              <w:rPr>
                <w:sz w:val="20"/>
                <w:szCs w:val="20"/>
              </w:rPr>
              <w:t>Conkaa</w:t>
            </w:r>
            <w:proofErr w:type="spellEnd"/>
            <w:r w:rsidR="00E23CD8" w:rsidRPr="00E23CD8">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2EAEF4D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1A06F2AD"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07FC9D9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 Emergency Contact Details</w:t>
            </w:r>
          </w:p>
        </w:tc>
        <w:tc>
          <w:tcPr>
            <w:tcW w:w="3967" w:type="dxa"/>
            <w:tcBorders>
              <w:top w:val="single" w:sz="4" w:space="0" w:color="auto"/>
              <w:left w:val="single" w:sz="4" w:space="0" w:color="auto"/>
              <w:bottom w:val="single" w:sz="4" w:space="0" w:color="auto"/>
              <w:right w:val="single" w:sz="4" w:space="0" w:color="auto"/>
            </w:tcBorders>
            <w:hideMark/>
          </w:tcPr>
          <w:p w14:paraId="369ABC39" w14:textId="77777777" w:rsidR="003B57FD" w:rsidRDefault="003B57FD" w:rsidP="00B32F80">
            <w:pPr>
              <w:widowControl w:val="0"/>
              <w:suppressAutoHyphens/>
              <w:overflowPunct w:val="0"/>
              <w:autoSpaceDE w:val="0"/>
              <w:autoSpaceDN w:val="0"/>
              <w:spacing w:after="5" w:line="249" w:lineRule="auto"/>
              <w:ind w:right="18"/>
              <w:textAlignment w:val="baseline"/>
              <w:rPr>
                <w:i/>
                <w:iCs/>
                <w:sz w:val="20"/>
                <w:szCs w:val="20"/>
              </w:rPr>
            </w:pPr>
            <w:r w:rsidRPr="000351E9">
              <w:rPr>
                <w:i/>
                <w:iCs/>
                <w:sz w:val="20"/>
                <w:szCs w:val="20"/>
              </w:rPr>
              <w:t>Education (Pupil Registration) (England) Regulations 2006, Regulation 5 - Note of at least one telephone number at which the parent can be contacted in an emergency</w:t>
            </w:r>
          </w:p>
          <w:p w14:paraId="7D22F262" w14:textId="77777777" w:rsidR="00360A78" w:rsidRDefault="00360A78" w:rsidP="00B32F80">
            <w:pPr>
              <w:widowControl w:val="0"/>
              <w:suppressAutoHyphens/>
              <w:overflowPunct w:val="0"/>
              <w:autoSpaceDE w:val="0"/>
              <w:autoSpaceDN w:val="0"/>
              <w:spacing w:after="5" w:line="249" w:lineRule="auto"/>
              <w:ind w:right="18"/>
              <w:textAlignment w:val="baseline"/>
              <w:rPr>
                <w:i/>
                <w:iCs/>
                <w:sz w:val="20"/>
                <w:szCs w:val="20"/>
              </w:rPr>
            </w:pPr>
          </w:p>
          <w:p w14:paraId="0135BBCA" w14:textId="66E197A2" w:rsidR="00360A78" w:rsidRPr="000351E9" w:rsidRDefault="00360A78" w:rsidP="00B32F80">
            <w:pPr>
              <w:widowControl w:val="0"/>
              <w:suppressAutoHyphens/>
              <w:overflowPunct w:val="0"/>
              <w:autoSpaceDE w:val="0"/>
              <w:autoSpaceDN w:val="0"/>
              <w:spacing w:after="5" w:line="249" w:lineRule="auto"/>
              <w:ind w:right="18"/>
              <w:textAlignment w:val="baseline"/>
              <w:rPr>
                <w:i/>
                <w:iCs/>
                <w:sz w:val="20"/>
                <w:szCs w:val="20"/>
              </w:rPr>
            </w:pPr>
            <w:r w:rsidRPr="00360A78">
              <w:rPr>
                <w:i/>
                <w:iCs/>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0571EE6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7ED2C95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77830C9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7986F2B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Future School</w:t>
            </w:r>
          </w:p>
          <w:p w14:paraId="49669326"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491A4C0B" w14:textId="65B56BBC"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E23CD8">
              <w:rPr>
                <w:sz w:val="20"/>
                <w:szCs w:val="20"/>
              </w:rPr>
              <w:t xml:space="preserve">, </w:t>
            </w:r>
            <w:proofErr w:type="spellStart"/>
            <w:r w:rsidR="00E23CD8" w:rsidRPr="00E23CD8">
              <w:rPr>
                <w:sz w:val="20"/>
                <w:szCs w:val="20"/>
              </w:rPr>
              <w:t>Conkaa</w:t>
            </w:r>
            <w:proofErr w:type="spellEnd"/>
            <w:r w:rsidR="00E23CD8" w:rsidRPr="00E23CD8">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10E41BB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3C1E261D" w14:textId="77777777" w:rsidTr="00B32F80">
        <w:tc>
          <w:tcPr>
            <w:tcW w:w="2121" w:type="dxa"/>
            <w:tcBorders>
              <w:top w:val="single" w:sz="4" w:space="0" w:color="auto"/>
              <w:left w:val="single" w:sz="4" w:space="0" w:color="auto"/>
              <w:bottom w:val="single" w:sz="4" w:space="0" w:color="auto"/>
              <w:right w:val="single" w:sz="4" w:space="0" w:color="auto"/>
            </w:tcBorders>
          </w:tcPr>
          <w:p w14:paraId="1798921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Ethnicity, Religion, EAL</w:t>
            </w:r>
          </w:p>
        </w:tc>
        <w:tc>
          <w:tcPr>
            <w:tcW w:w="3967" w:type="dxa"/>
            <w:tcBorders>
              <w:top w:val="single" w:sz="4" w:space="0" w:color="auto"/>
              <w:left w:val="single" w:sz="4" w:space="0" w:color="auto"/>
              <w:bottom w:val="single" w:sz="4" w:space="0" w:color="auto"/>
              <w:right w:val="single" w:sz="4" w:space="0" w:color="auto"/>
            </w:tcBorders>
          </w:tcPr>
          <w:p w14:paraId="532A566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537A - to complete the school census &amp; Substantial Public Interest, Para 6, Schedule 1 DPA2018 - in exercise of a function conferred on a person by enactment or rule of law.</w:t>
            </w:r>
          </w:p>
        </w:tc>
        <w:tc>
          <w:tcPr>
            <w:tcW w:w="3258" w:type="dxa"/>
            <w:tcBorders>
              <w:top w:val="single" w:sz="4" w:space="0" w:color="auto"/>
              <w:left w:val="single" w:sz="4" w:space="0" w:color="auto"/>
              <w:bottom w:val="single" w:sz="4" w:space="0" w:color="auto"/>
              <w:right w:val="single" w:sz="4" w:space="0" w:color="auto"/>
            </w:tcBorders>
          </w:tcPr>
          <w:p w14:paraId="1A4073A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Reasons of substantial public interest (Equality of opportunity or treatment).</w:t>
            </w:r>
          </w:p>
        </w:tc>
        <w:tc>
          <w:tcPr>
            <w:tcW w:w="2692" w:type="dxa"/>
            <w:tcBorders>
              <w:top w:val="single" w:sz="4" w:space="0" w:color="auto"/>
              <w:left w:val="single" w:sz="4" w:space="0" w:color="auto"/>
              <w:bottom w:val="single" w:sz="4" w:space="0" w:color="auto"/>
              <w:right w:val="single" w:sz="4" w:space="0" w:color="auto"/>
            </w:tcBorders>
          </w:tcPr>
          <w:p w14:paraId="61E103D3"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Local Authority, DfE, </w:t>
            </w:r>
            <w:r w:rsidR="00D760F1">
              <w:rPr>
                <w:sz w:val="20"/>
                <w:szCs w:val="20"/>
              </w:rPr>
              <w:t>Alternative Provision</w:t>
            </w:r>
          </w:p>
          <w:p w14:paraId="35A25C4F" w14:textId="345AFE2A"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30BC1FD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35477F17"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6BA90A6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Student’s medical/dietary/</w:t>
            </w:r>
          </w:p>
          <w:p w14:paraId="4F01633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allergies record</w:t>
            </w:r>
          </w:p>
        </w:tc>
        <w:tc>
          <w:tcPr>
            <w:tcW w:w="3967" w:type="dxa"/>
            <w:tcBorders>
              <w:top w:val="single" w:sz="4" w:space="0" w:color="auto"/>
              <w:left w:val="single" w:sz="4" w:space="0" w:color="auto"/>
              <w:bottom w:val="single" w:sz="4" w:space="0" w:color="auto"/>
              <w:right w:val="single" w:sz="4" w:space="0" w:color="auto"/>
            </w:tcBorders>
            <w:hideMark/>
          </w:tcPr>
          <w:p w14:paraId="795A2BD0"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 and Families Act 2014, section 100 - schools have a duty to support pupils with a medical condition</w:t>
            </w:r>
          </w:p>
          <w:p w14:paraId="73DB38B6" w14:textId="77777777" w:rsidR="00360A78" w:rsidRDefault="00360A78" w:rsidP="00B32F80">
            <w:pPr>
              <w:widowControl w:val="0"/>
              <w:suppressAutoHyphens/>
              <w:overflowPunct w:val="0"/>
              <w:autoSpaceDE w:val="0"/>
              <w:autoSpaceDN w:val="0"/>
              <w:spacing w:after="5" w:line="249" w:lineRule="auto"/>
              <w:ind w:right="18"/>
              <w:textAlignment w:val="baseline"/>
              <w:rPr>
                <w:i/>
                <w:sz w:val="20"/>
                <w:szCs w:val="20"/>
              </w:rPr>
            </w:pPr>
          </w:p>
          <w:p w14:paraId="0348259A" w14:textId="0D6A1CEA"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01D738A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Necessary for preventative or occupational medical care</w:t>
            </w:r>
          </w:p>
        </w:tc>
        <w:tc>
          <w:tcPr>
            <w:tcW w:w="2692" w:type="dxa"/>
            <w:tcBorders>
              <w:top w:val="single" w:sz="4" w:space="0" w:color="auto"/>
              <w:left w:val="single" w:sz="4" w:space="0" w:color="auto"/>
              <w:bottom w:val="single" w:sz="4" w:space="0" w:color="auto"/>
              <w:right w:val="single" w:sz="4" w:space="0" w:color="auto"/>
            </w:tcBorders>
          </w:tcPr>
          <w:p w14:paraId="38A4F88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2BDEEA5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w:t>
            </w:r>
          </w:p>
          <w:p w14:paraId="21D0F09C" w14:textId="137A6FC2"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 xml:space="preserve">Microsoft 365, </w:t>
            </w:r>
            <w:r w:rsidR="00722D7C">
              <w:rPr>
                <w:sz w:val="20"/>
                <w:szCs w:val="20"/>
              </w:rPr>
              <w:lastRenderedPageBreak/>
              <w:t>Copilot Chat AI &amp; Azure</w:t>
            </w:r>
            <w:r w:rsidRPr="000351E9">
              <w:rPr>
                <w:sz w:val="20"/>
                <w:szCs w:val="20"/>
              </w:rPr>
              <w:t>, Social Services</w:t>
            </w:r>
            <w:r w:rsidR="00E23CD8">
              <w:rPr>
                <w:sz w:val="20"/>
                <w:szCs w:val="20"/>
              </w:rPr>
              <w:t xml:space="preserve">, </w:t>
            </w:r>
            <w:proofErr w:type="spellStart"/>
            <w:r w:rsidR="00E23CD8" w:rsidRPr="00E23CD8">
              <w:rPr>
                <w:sz w:val="20"/>
                <w:szCs w:val="20"/>
              </w:rPr>
              <w:t>Conkaa</w:t>
            </w:r>
            <w:proofErr w:type="spellEnd"/>
            <w:r w:rsidR="00E23CD8" w:rsidRPr="00E23CD8">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hideMark/>
          </w:tcPr>
          <w:p w14:paraId="67AB64D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Legal Obligation</w:t>
            </w:r>
          </w:p>
        </w:tc>
      </w:tr>
      <w:tr w:rsidR="003B57FD" w:rsidRPr="000351E9" w14:paraId="2CD55CEA" w14:textId="77777777" w:rsidTr="00B32F80">
        <w:tc>
          <w:tcPr>
            <w:tcW w:w="2121" w:type="dxa"/>
            <w:tcBorders>
              <w:top w:val="single" w:sz="4" w:space="0" w:color="auto"/>
              <w:left w:val="single" w:sz="4" w:space="0" w:color="auto"/>
              <w:bottom w:val="single" w:sz="4" w:space="0" w:color="auto"/>
              <w:right w:val="single" w:sz="4" w:space="0" w:color="auto"/>
            </w:tcBorders>
          </w:tcPr>
          <w:p w14:paraId="12E3750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Special Educational</w:t>
            </w:r>
          </w:p>
          <w:p w14:paraId="3B0DD8C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status, start</w:t>
            </w:r>
          </w:p>
          <w:p w14:paraId="1D41089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date, details of</w:t>
            </w:r>
          </w:p>
          <w:p w14:paraId="62F3E76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and provision</w:t>
            </w:r>
          </w:p>
        </w:tc>
        <w:tc>
          <w:tcPr>
            <w:tcW w:w="3967" w:type="dxa"/>
            <w:tcBorders>
              <w:top w:val="single" w:sz="4" w:space="0" w:color="auto"/>
              <w:left w:val="single" w:sz="4" w:space="0" w:color="auto"/>
              <w:bottom w:val="single" w:sz="4" w:space="0" w:color="auto"/>
              <w:right w:val="single" w:sz="4" w:space="0" w:color="auto"/>
            </w:tcBorders>
          </w:tcPr>
          <w:p w14:paraId="4200D34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 and Families Act 2014, Part 3 - schools have a duty to keep information on the child's needs and provide the appropriate support</w:t>
            </w:r>
          </w:p>
          <w:p w14:paraId="34B700F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Education Act 1996, Section 537A - to complete the school census</w:t>
            </w:r>
          </w:p>
        </w:tc>
        <w:tc>
          <w:tcPr>
            <w:tcW w:w="3258" w:type="dxa"/>
            <w:tcBorders>
              <w:top w:val="single" w:sz="4" w:space="0" w:color="auto"/>
              <w:left w:val="single" w:sz="4" w:space="0" w:color="auto"/>
              <w:bottom w:val="single" w:sz="4" w:space="0" w:color="auto"/>
              <w:right w:val="single" w:sz="4" w:space="0" w:color="auto"/>
            </w:tcBorders>
          </w:tcPr>
          <w:p w14:paraId="6BAE102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755BB9C6"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Local Authority, DfE, child's future school, </w:t>
            </w:r>
            <w:r w:rsidR="00D760F1">
              <w:rPr>
                <w:sz w:val="20"/>
                <w:szCs w:val="20"/>
              </w:rPr>
              <w:t>Alternative Provision</w:t>
            </w:r>
          </w:p>
          <w:p w14:paraId="0FAF6A83" w14:textId="2C9EDB1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5795E74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71BF36FB"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105A4E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Eligibility for Free</w:t>
            </w:r>
          </w:p>
          <w:p w14:paraId="738662B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School Meals and Pupil Premium Indicator</w:t>
            </w:r>
          </w:p>
        </w:tc>
        <w:tc>
          <w:tcPr>
            <w:tcW w:w="3967" w:type="dxa"/>
            <w:tcBorders>
              <w:top w:val="single" w:sz="4" w:space="0" w:color="auto"/>
              <w:left w:val="single" w:sz="4" w:space="0" w:color="auto"/>
              <w:bottom w:val="single" w:sz="4" w:space="0" w:color="auto"/>
              <w:right w:val="single" w:sz="4" w:space="0" w:color="auto"/>
            </w:tcBorders>
            <w:hideMark/>
          </w:tcPr>
          <w:p w14:paraId="0586724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512 - requirement to provide free school meals if the pupil is eligible</w:t>
            </w:r>
          </w:p>
          <w:p w14:paraId="11DAFF9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p>
          <w:p w14:paraId="5684CB98" w14:textId="77777777" w:rsidR="003B57FD"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537A - to complete the school census</w:t>
            </w:r>
          </w:p>
          <w:p w14:paraId="3258BF76" w14:textId="77777777" w:rsidR="00360A78" w:rsidRDefault="00360A78" w:rsidP="00B32F80">
            <w:pPr>
              <w:widowControl w:val="0"/>
              <w:suppressAutoHyphens/>
              <w:overflowPunct w:val="0"/>
              <w:autoSpaceDE w:val="0"/>
              <w:autoSpaceDN w:val="0"/>
              <w:spacing w:after="5" w:line="249" w:lineRule="auto"/>
              <w:ind w:right="18"/>
              <w:textAlignment w:val="baseline"/>
              <w:rPr>
                <w:i/>
                <w:sz w:val="20"/>
                <w:szCs w:val="20"/>
              </w:rPr>
            </w:pPr>
          </w:p>
          <w:p w14:paraId="198CDA24" w14:textId="38DED1A4" w:rsidR="00360A78" w:rsidRPr="000351E9" w:rsidRDefault="00360A78" w:rsidP="00B32F80">
            <w:pPr>
              <w:widowControl w:val="0"/>
              <w:suppressAutoHyphens/>
              <w:overflowPunct w:val="0"/>
              <w:autoSpaceDE w:val="0"/>
              <w:autoSpaceDN w:val="0"/>
              <w:spacing w:after="5" w:line="249" w:lineRule="auto"/>
              <w:ind w:right="18"/>
              <w:textAlignment w:val="baseline"/>
              <w:rPr>
                <w:i/>
                <w:sz w:val="20"/>
                <w:szCs w:val="20"/>
              </w:rPr>
            </w:pPr>
            <w:r w:rsidRPr="00360A78">
              <w:rPr>
                <w:i/>
                <w:sz w:val="20"/>
                <w:szCs w:val="20"/>
              </w:rPr>
              <w:t>Reporting of Injuries, Diseases and Dangerous Occurrences Regulations 2013 - to keep records of any incidents</w:t>
            </w:r>
          </w:p>
        </w:tc>
        <w:tc>
          <w:tcPr>
            <w:tcW w:w="3258" w:type="dxa"/>
            <w:tcBorders>
              <w:top w:val="single" w:sz="4" w:space="0" w:color="auto"/>
              <w:left w:val="single" w:sz="4" w:space="0" w:color="auto"/>
              <w:bottom w:val="single" w:sz="4" w:space="0" w:color="auto"/>
              <w:right w:val="single" w:sz="4" w:space="0" w:color="auto"/>
            </w:tcBorders>
            <w:hideMark/>
          </w:tcPr>
          <w:p w14:paraId="4B99621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4E48844E"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Local Authority, DfE, </w:t>
            </w:r>
            <w:r w:rsidR="00D760F1">
              <w:rPr>
                <w:sz w:val="20"/>
                <w:szCs w:val="20"/>
              </w:rPr>
              <w:t>Alternative Provision</w:t>
            </w:r>
          </w:p>
          <w:p w14:paraId="565492A6" w14:textId="0E94772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001125C4">
              <w:rPr>
                <w:sz w:val="20"/>
                <w:szCs w:val="20"/>
              </w:rPr>
              <w:t xml:space="preserve">, </w:t>
            </w:r>
            <w:proofErr w:type="spellStart"/>
            <w:r w:rsidR="001125C4" w:rsidRPr="001125C4">
              <w:rPr>
                <w:sz w:val="20"/>
                <w:szCs w:val="20"/>
              </w:rPr>
              <w:t>Conkaa</w:t>
            </w:r>
            <w:proofErr w:type="spellEnd"/>
            <w:r w:rsidR="001125C4" w:rsidRPr="001125C4">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058ACE0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p w14:paraId="390F000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0F81787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74F8531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p w14:paraId="759860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r>
      <w:tr w:rsidR="003B57FD" w:rsidRPr="000351E9" w14:paraId="3D2E2274"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4FAD343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Safeguarding Information (including Looked After Child Status, Care Provisions, reports)</w:t>
            </w:r>
          </w:p>
        </w:tc>
        <w:tc>
          <w:tcPr>
            <w:tcW w:w="3967" w:type="dxa"/>
            <w:tcBorders>
              <w:top w:val="single" w:sz="4" w:space="0" w:color="auto"/>
              <w:left w:val="single" w:sz="4" w:space="0" w:color="auto"/>
              <w:bottom w:val="single" w:sz="4" w:space="0" w:color="auto"/>
              <w:right w:val="single" w:sz="4" w:space="0" w:color="auto"/>
            </w:tcBorders>
            <w:hideMark/>
          </w:tcPr>
          <w:p w14:paraId="42B8232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Education Act 2002, section 175</w:t>
            </w:r>
          </w:p>
          <w:p w14:paraId="2D286EF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Children’s Act 1989, Section 17, 47, 83.</w:t>
            </w:r>
          </w:p>
          <w:p w14:paraId="033612F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Children’s Act 2004, Section 11</w:t>
            </w:r>
          </w:p>
        </w:tc>
        <w:tc>
          <w:tcPr>
            <w:tcW w:w="3258" w:type="dxa"/>
            <w:tcBorders>
              <w:top w:val="single" w:sz="4" w:space="0" w:color="auto"/>
              <w:left w:val="single" w:sz="4" w:space="0" w:color="auto"/>
              <w:bottom w:val="single" w:sz="4" w:space="0" w:color="auto"/>
              <w:right w:val="single" w:sz="4" w:space="0" w:color="auto"/>
            </w:tcBorders>
            <w:hideMark/>
          </w:tcPr>
          <w:p w14:paraId="4C822C4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Processing is necessary to protect the vital interests of the data subject - if this contains special category data</w:t>
            </w:r>
          </w:p>
        </w:tc>
        <w:tc>
          <w:tcPr>
            <w:tcW w:w="2692" w:type="dxa"/>
            <w:tcBorders>
              <w:top w:val="single" w:sz="4" w:space="0" w:color="auto"/>
              <w:left w:val="single" w:sz="4" w:space="0" w:color="auto"/>
              <w:bottom w:val="single" w:sz="4" w:space="0" w:color="auto"/>
              <w:right w:val="single" w:sz="4" w:space="0" w:color="auto"/>
            </w:tcBorders>
            <w:hideMark/>
          </w:tcPr>
          <w:p w14:paraId="38EA640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 Police, Health and Welfare</w:t>
            </w:r>
          </w:p>
          <w:p w14:paraId="06AB1D80" w14:textId="77777777" w:rsidR="00D760F1" w:rsidRDefault="003B57FD" w:rsidP="00D760F1">
            <w:pPr>
              <w:widowControl w:val="0"/>
              <w:suppressAutoHyphens/>
              <w:overflowPunct w:val="0"/>
              <w:autoSpaceDE w:val="0"/>
              <w:autoSpaceDN w:val="0"/>
              <w:textAlignment w:val="baseline"/>
              <w:rPr>
                <w:sz w:val="20"/>
                <w:szCs w:val="20"/>
              </w:rPr>
            </w:pPr>
            <w:r w:rsidRPr="000351E9">
              <w:rPr>
                <w:sz w:val="20"/>
                <w:szCs w:val="20"/>
              </w:rPr>
              <w:t xml:space="preserve">Professionals, </w:t>
            </w:r>
            <w:r w:rsidR="00D760F1">
              <w:rPr>
                <w:sz w:val="20"/>
                <w:szCs w:val="20"/>
              </w:rPr>
              <w:t>Alternative Provision</w:t>
            </w:r>
          </w:p>
          <w:p w14:paraId="130B9000" w14:textId="09FEAD7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hideMark/>
          </w:tcPr>
          <w:p w14:paraId="3D9FF95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1C860E30" w14:textId="77777777" w:rsidTr="00B32F80">
        <w:tc>
          <w:tcPr>
            <w:tcW w:w="2121" w:type="dxa"/>
            <w:tcBorders>
              <w:top w:val="single" w:sz="4" w:space="0" w:color="auto"/>
              <w:left w:val="single" w:sz="4" w:space="0" w:color="auto"/>
              <w:bottom w:val="single" w:sz="4" w:space="0" w:color="auto"/>
              <w:right w:val="single" w:sz="4" w:space="0" w:color="auto"/>
            </w:tcBorders>
          </w:tcPr>
          <w:p w14:paraId="2DEC826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Details of exclusions:</w:t>
            </w:r>
          </w:p>
          <w:p w14:paraId="655451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start and end dates, number of sessions, fixed</w:t>
            </w:r>
          </w:p>
          <w:p w14:paraId="6ECBA87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length/permanent</w:t>
            </w:r>
          </w:p>
          <w:p w14:paraId="160B7C9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and reason for</w:t>
            </w:r>
          </w:p>
          <w:p w14:paraId="51B72A6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exclusion</w:t>
            </w:r>
          </w:p>
        </w:tc>
        <w:tc>
          <w:tcPr>
            <w:tcW w:w="3967" w:type="dxa"/>
            <w:tcBorders>
              <w:top w:val="single" w:sz="4" w:space="0" w:color="auto"/>
              <w:left w:val="single" w:sz="4" w:space="0" w:color="auto"/>
              <w:bottom w:val="single" w:sz="4" w:space="0" w:color="auto"/>
              <w:right w:val="single" w:sz="4" w:space="0" w:color="auto"/>
            </w:tcBorders>
          </w:tcPr>
          <w:p w14:paraId="7AE1CBA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The Education</w:t>
            </w:r>
          </w:p>
          <w:p w14:paraId="434F1F5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iCs/>
                <w:sz w:val="20"/>
                <w:szCs w:val="20"/>
              </w:rPr>
            </w:pPr>
            <w:r w:rsidRPr="000351E9">
              <w:rPr>
                <w:i/>
                <w:iCs/>
                <w:sz w:val="20"/>
                <w:szCs w:val="20"/>
              </w:rPr>
              <w:t>(Information about</w:t>
            </w:r>
          </w:p>
          <w:p w14:paraId="4D71F35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Individual Students)</w:t>
            </w:r>
          </w:p>
          <w:p w14:paraId="27914D4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(England)</w:t>
            </w:r>
          </w:p>
          <w:p w14:paraId="0C4ECCF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Regulations 2013</w:t>
            </w:r>
          </w:p>
          <w:p w14:paraId="4619618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 3 (2)</w:t>
            </w:r>
          </w:p>
        </w:tc>
        <w:tc>
          <w:tcPr>
            <w:tcW w:w="3258" w:type="dxa"/>
            <w:tcBorders>
              <w:top w:val="single" w:sz="4" w:space="0" w:color="auto"/>
              <w:left w:val="single" w:sz="4" w:space="0" w:color="auto"/>
              <w:bottom w:val="single" w:sz="4" w:space="0" w:color="auto"/>
              <w:right w:val="single" w:sz="4" w:space="0" w:color="auto"/>
            </w:tcBorders>
          </w:tcPr>
          <w:p w14:paraId="56BFCE1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1753065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0351E9">
              <w:rPr>
                <w:sz w:val="20"/>
                <w:szCs w:val="20"/>
              </w:rPr>
              <w:t>OFSTED</w:t>
            </w:r>
          </w:p>
          <w:p w14:paraId="6727800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w:t>
            </w:r>
          </w:p>
          <w:p w14:paraId="15D09B08" w14:textId="77777777" w:rsidR="00D760F1" w:rsidRDefault="00D760F1" w:rsidP="00D760F1">
            <w:pPr>
              <w:widowControl w:val="0"/>
              <w:suppressAutoHyphens/>
              <w:overflowPunct w:val="0"/>
              <w:autoSpaceDE w:val="0"/>
              <w:autoSpaceDN w:val="0"/>
              <w:textAlignment w:val="baseline"/>
              <w:rPr>
                <w:sz w:val="20"/>
                <w:szCs w:val="20"/>
              </w:rPr>
            </w:pPr>
            <w:r>
              <w:rPr>
                <w:sz w:val="20"/>
                <w:szCs w:val="20"/>
              </w:rPr>
              <w:t>Alternative Provision</w:t>
            </w:r>
          </w:p>
          <w:p w14:paraId="7167D533" w14:textId="68BD77E1"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376AF00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000CFF52"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5DDB074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Special Educational</w:t>
            </w:r>
          </w:p>
          <w:p w14:paraId="36B2FF5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status, start</w:t>
            </w:r>
          </w:p>
          <w:p w14:paraId="0BFA909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date, details of</w:t>
            </w:r>
          </w:p>
          <w:p w14:paraId="2688A3A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needs and provision</w:t>
            </w:r>
          </w:p>
        </w:tc>
        <w:tc>
          <w:tcPr>
            <w:tcW w:w="3967" w:type="dxa"/>
            <w:tcBorders>
              <w:top w:val="single" w:sz="4" w:space="0" w:color="auto"/>
              <w:left w:val="single" w:sz="4" w:space="0" w:color="auto"/>
              <w:bottom w:val="single" w:sz="4" w:space="0" w:color="auto"/>
              <w:right w:val="single" w:sz="4" w:space="0" w:color="auto"/>
            </w:tcBorders>
            <w:hideMark/>
          </w:tcPr>
          <w:p w14:paraId="62FA1D9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lastRenderedPageBreak/>
              <w:t xml:space="preserve">Children and Families Act 2014, Part 3 - schools have a duty to keep information on </w:t>
            </w:r>
            <w:r w:rsidRPr="000351E9">
              <w:rPr>
                <w:i/>
                <w:sz w:val="20"/>
                <w:szCs w:val="20"/>
              </w:rPr>
              <w:lastRenderedPageBreak/>
              <w:t>the child's needs and provide the appropriate support</w:t>
            </w:r>
          </w:p>
          <w:p w14:paraId="304F373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i/>
                <w:sz w:val="20"/>
                <w:szCs w:val="20"/>
              </w:rPr>
              <w:t>Education Act 1996, Section 537A - to complete the school census</w:t>
            </w:r>
          </w:p>
        </w:tc>
        <w:tc>
          <w:tcPr>
            <w:tcW w:w="3258" w:type="dxa"/>
            <w:tcBorders>
              <w:top w:val="single" w:sz="4" w:space="0" w:color="auto"/>
              <w:left w:val="single" w:sz="4" w:space="0" w:color="auto"/>
              <w:bottom w:val="single" w:sz="4" w:space="0" w:color="auto"/>
              <w:right w:val="single" w:sz="4" w:space="0" w:color="auto"/>
            </w:tcBorders>
            <w:hideMark/>
          </w:tcPr>
          <w:p w14:paraId="6A05829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N/A</w:t>
            </w:r>
          </w:p>
        </w:tc>
        <w:tc>
          <w:tcPr>
            <w:tcW w:w="2692" w:type="dxa"/>
            <w:tcBorders>
              <w:top w:val="single" w:sz="4" w:space="0" w:color="auto"/>
              <w:left w:val="single" w:sz="4" w:space="0" w:color="auto"/>
              <w:bottom w:val="single" w:sz="4" w:space="0" w:color="auto"/>
              <w:right w:val="single" w:sz="4" w:space="0" w:color="auto"/>
            </w:tcBorders>
            <w:hideMark/>
          </w:tcPr>
          <w:p w14:paraId="706F6CE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Local Authority </w:t>
            </w:r>
          </w:p>
          <w:p w14:paraId="7DB21E3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DfE </w:t>
            </w:r>
          </w:p>
          <w:p w14:paraId="353E936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Future School</w:t>
            </w:r>
          </w:p>
          <w:p w14:paraId="7E44526D" w14:textId="77777777" w:rsidR="00C27E53" w:rsidRDefault="00C27E53" w:rsidP="00C27E53">
            <w:pPr>
              <w:widowControl w:val="0"/>
              <w:suppressAutoHyphens/>
              <w:overflowPunct w:val="0"/>
              <w:autoSpaceDE w:val="0"/>
              <w:autoSpaceDN w:val="0"/>
              <w:textAlignment w:val="baseline"/>
              <w:rPr>
                <w:sz w:val="20"/>
                <w:szCs w:val="20"/>
              </w:rPr>
            </w:pPr>
            <w:r>
              <w:rPr>
                <w:sz w:val="20"/>
                <w:szCs w:val="20"/>
              </w:rPr>
              <w:t>Alternative Provision</w:t>
            </w:r>
          </w:p>
          <w:p w14:paraId="3CA8B0E7" w14:textId="50F698F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hideMark/>
          </w:tcPr>
          <w:p w14:paraId="2E975E6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Legal Obligation</w:t>
            </w:r>
          </w:p>
        </w:tc>
      </w:tr>
      <w:tr w:rsidR="003B57FD" w:rsidRPr="000351E9" w14:paraId="0254393C"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0DAB89D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Admissions Register</w:t>
            </w:r>
          </w:p>
        </w:tc>
        <w:tc>
          <w:tcPr>
            <w:tcW w:w="3967" w:type="dxa"/>
            <w:tcBorders>
              <w:top w:val="single" w:sz="4" w:space="0" w:color="auto"/>
              <w:left w:val="single" w:sz="4" w:space="0" w:color="auto"/>
              <w:bottom w:val="single" w:sz="4" w:space="0" w:color="auto"/>
              <w:right w:val="single" w:sz="4" w:space="0" w:color="auto"/>
            </w:tcBorders>
            <w:hideMark/>
          </w:tcPr>
          <w:p w14:paraId="08D4A90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iCs/>
                <w:sz w:val="20"/>
                <w:szCs w:val="20"/>
              </w:rPr>
            </w:pPr>
            <w:r w:rsidRPr="000351E9">
              <w:rPr>
                <w:i/>
                <w:iCs/>
                <w:sz w:val="20"/>
                <w:szCs w:val="20"/>
              </w:rPr>
              <w:t>Education (Student Registration) (England) Regulations 2006, Regulation 4, 10, 11, 14 and 15</w:t>
            </w:r>
          </w:p>
        </w:tc>
        <w:tc>
          <w:tcPr>
            <w:tcW w:w="3258" w:type="dxa"/>
            <w:tcBorders>
              <w:top w:val="single" w:sz="4" w:space="0" w:color="auto"/>
              <w:left w:val="single" w:sz="4" w:space="0" w:color="auto"/>
              <w:bottom w:val="single" w:sz="4" w:space="0" w:color="auto"/>
              <w:right w:val="single" w:sz="4" w:space="0" w:color="auto"/>
            </w:tcBorders>
            <w:hideMark/>
          </w:tcPr>
          <w:p w14:paraId="6165F69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4F3B9972"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Local Authority, HM Chief Inspector (DfE</w:t>
            </w:r>
            <w:proofErr w:type="gramStart"/>
            <w:r w:rsidRPr="000351E9">
              <w:rPr>
                <w:sz w:val="20"/>
                <w:szCs w:val="20"/>
              </w:rPr>
              <w:t>) ,</w:t>
            </w:r>
            <w:proofErr w:type="gramEnd"/>
            <w:r w:rsidRPr="000351E9">
              <w:rPr>
                <w:sz w:val="20"/>
                <w:szCs w:val="20"/>
              </w:rPr>
              <w:t xml:space="preserve"> </w:t>
            </w:r>
            <w:r w:rsidR="00C27E53">
              <w:rPr>
                <w:sz w:val="20"/>
                <w:szCs w:val="20"/>
              </w:rPr>
              <w:t>Alternative Provision</w:t>
            </w:r>
          </w:p>
          <w:p w14:paraId="1FB2B0BC" w14:textId="6995E2B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r w:rsidRPr="000351E9">
              <w:rPr>
                <w:sz w:val="20"/>
                <w:szCs w:val="20"/>
              </w:rPr>
              <w:t xml:space="preserve"> </w:t>
            </w:r>
          </w:p>
          <w:p w14:paraId="2532D97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  </w:t>
            </w:r>
          </w:p>
        </w:tc>
        <w:tc>
          <w:tcPr>
            <w:tcW w:w="2692" w:type="dxa"/>
            <w:tcBorders>
              <w:top w:val="single" w:sz="4" w:space="0" w:color="auto"/>
              <w:left w:val="single" w:sz="4" w:space="0" w:color="auto"/>
              <w:bottom w:val="single" w:sz="4" w:space="0" w:color="auto"/>
              <w:right w:val="single" w:sz="4" w:space="0" w:color="auto"/>
            </w:tcBorders>
            <w:hideMark/>
          </w:tcPr>
          <w:p w14:paraId="2ACC7FE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4E8D146E" w14:textId="77777777" w:rsidTr="00B32F80">
        <w:tc>
          <w:tcPr>
            <w:tcW w:w="2121" w:type="dxa"/>
            <w:tcBorders>
              <w:top w:val="single" w:sz="4" w:space="0" w:color="auto"/>
              <w:left w:val="single" w:sz="4" w:space="0" w:color="auto"/>
              <w:bottom w:val="single" w:sz="4" w:space="0" w:color="auto"/>
              <w:right w:val="single" w:sz="4" w:space="0" w:color="auto"/>
            </w:tcBorders>
          </w:tcPr>
          <w:p w14:paraId="7424649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0351E9">
              <w:rPr>
                <w:sz w:val="20"/>
                <w:szCs w:val="20"/>
              </w:rPr>
              <w:t>Attendance records</w:t>
            </w:r>
          </w:p>
          <w:p w14:paraId="33351FF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including whether</w:t>
            </w:r>
          </w:p>
          <w:p w14:paraId="1817855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absence was</w:t>
            </w:r>
          </w:p>
          <w:p w14:paraId="59625EA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authorised/</w:t>
            </w:r>
          </w:p>
          <w:p w14:paraId="2DD6DC0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unauthorised and</w:t>
            </w:r>
          </w:p>
          <w:p w14:paraId="26C4CA5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reason for absence</w:t>
            </w:r>
          </w:p>
        </w:tc>
        <w:tc>
          <w:tcPr>
            <w:tcW w:w="3967" w:type="dxa"/>
            <w:tcBorders>
              <w:top w:val="single" w:sz="4" w:space="0" w:color="auto"/>
              <w:left w:val="single" w:sz="4" w:space="0" w:color="auto"/>
              <w:bottom w:val="single" w:sz="4" w:space="0" w:color="auto"/>
              <w:right w:val="single" w:sz="4" w:space="0" w:color="auto"/>
            </w:tcBorders>
          </w:tcPr>
          <w:p w14:paraId="66927F5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The Education</w:t>
            </w:r>
          </w:p>
          <w:p w14:paraId="1D2BCE07"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iCs/>
                <w:sz w:val="20"/>
                <w:szCs w:val="20"/>
              </w:rPr>
            </w:pPr>
            <w:r w:rsidRPr="000351E9">
              <w:rPr>
                <w:i/>
                <w:iCs/>
                <w:sz w:val="20"/>
                <w:szCs w:val="20"/>
              </w:rPr>
              <w:t>(Information about</w:t>
            </w:r>
          </w:p>
          <w:p w14:paraId="348B967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Individual Students)</w:t>
            </w:r>
          </w:p>
          <w:p w14:paraId="6A184EB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(England)</w:t>
            </w:r>
          </w:p>
          <w:p w14:paraId="41908325"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Regulations 2013</w:t>
            </w:r>
          </w:p>
          <w:p w14:paraId="6003F2E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Regulation 3 (2</w:t>
            </w:r>
          </w:p>
        </w:tc>
        <w:tc>
          <w:tcPr>
            <w:tcW w:w="3258" w:type="dxa"/>
            <w:tcBorders>
              <w:top w:val="single" w:sz="4" w:space="0" w:color="auto"/>
              <w:left w:val="single" w:sz="4" w:space="0" w:color="auto"/>
              <w:bottom w:val="single" w:sz="4" w:space="0" w:color="auto"/>
              <w:right w:val="single" w:sz="4" w:space="0" w:color="auto"/>
            </w:tcBorders>
          </w:tcPr>
          <w:p w14:paraId="128AD7FF"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60297179"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 xml:space="preserve">Local Authority, HM Chief Inspector (DfE), child's future school, </w:t>
            </w:r>
            <w:r w:rsidR="00C27E53">
              <w:rPr>
                <w:sz w:val="20"/>
                <w:szCs w:val="20"/>
              </w:rPr>
              <w:t>Alternative Provision</w:t>
            </w:r>
          </w:p>
          <w:p w14:paraId="738D1512" w14:textId="1C7C5FEF"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066E3FA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5E29A2B2" w14:textId="77777777" w:rsidTr="00B32F80">
        <w:tc>
          <w:tcPr>
            <w:tcW w:w="2121" w:type="dxa"/>
            <w:tcBorders>
              <w:top w:val="single" w:sz="4" w:space="0" w:color="auto"/>
              <w:left w:val="single" w:sz="4" w:space="0" w:color="auto"/>
              <w:bottom w:val="single" w:sz="4" w:space="0" w:color="auto"/>
              <w:right w:val="single" w:sz="4" w:space="0" w:color="auto"/>
            </w:tcBorders>
            <w:hideMark/>
          </w:tcPr>
          <w:p w14:paraId="1555983B"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Educational Record, Curricular Record including Assessment and achievement data</w:t>
            </w:r>
          </w:p>
        </w:tc>
        <w:tc>
          <w:tcPr>
            <w:tcW w:w="3967" w:type="dxa"/>
            <w:tcBorders>
              <w:top w:val="single" w:sz="4" w:space="0" w:color="auto"/>
              <w:left w:val="single" w:sz="4" w:space="0" w:color="auto"/>
              <w:bottom w:val="single" w:sz="4" w:space="0" w:color="auto"/>
              <w:right w:val="single" w:sz="4" w:space="0" w:color="auto"/>
            </w:tcBorders>
            <w:hideMark/>
          </w:tcPr>
          <w:p w14:paraId="0FBDC1D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(Student Information) (England)Regulations 2005, Regulation 5 and 6</w:t>
            </w:r>
          </w:p>
          <w:p w14:paraId="7DC2F82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Education (Student Information) (England)</w:t>
            </w:r>
          </w:p>
          <w:p w14:paraId="3BB5D05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i/>
                <w:sz w:val="20"/>
                <w:szCs w:val="20"/>
              </w:rPr>
            </w:pPr>
            <w:r w:rsidRPr="000351E9">
              <w:rPr>
                <w:sz w:val="20"/>
                <w:szCs w:val="20"/>
              </w:rPr>
              <w:t>Regulations 2005, Regulation 4</w:t>
            </w:r>
          </w:p>
        </w:tc>
        <w:tc>
          <w:tcPr>
            <w:tcW w:w="3258" w:type="dxa"/>
            <w:tcBorders>
              <w:top w:val="single" w:sz="4" w:space="0" w:color="auto"/>
              <w:left w:val="single" w:sz="4" w:space="0" w:color="auto"/>
              <w:bottom w:val="single" w:sz="4" w:space="0" w:color="auto"/>
              <w:right w:val="single" w:sz="4" w:space="0" w:color="auto"/>
            </w:tcBorders>
            <w:hideMark/>
          </w:tcPr>
          <w:p w14:paraId="4906AF6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hideMark/>
          </w:tcPr>
          <w:p w14:paraId="208346A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DfE, OFSTED</w:t>
            </w:r>
          </w:p>
          <w:p w14:paraId="673943E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School</w:t>
            </w:r>
          </w:p>
          <w:p w14:paraId="1A9ECC6C"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 xml:space="preserve">Local Authority, </w:t>
            </w:r>
            <w:r w:rsidR="00C27E53">
              <w:rPr>
                <w:sz w:val="20"/>
                <w:szCs w:val="20"/>
              </w:rPr>
              <w:t>Alternative Provision</w:t>
            </w:r>
          </w:p>
          <w:p w14:paraId="1AEF2F0B" w14:textId="41B7D406"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hideMark/>
          </w:tcPr>
          <w:p w14:paraId="64EC73F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066DF6A5" w14:textId="77777777" w:rsidTr="00B32F80">
        <w:tc>
          <w:tcPr>
            <w:tcW w:w="2121" w:type="dxa"/>
            <w:tcBorders>
              <w:top w:val="single" w:sz="4" w:space="0" w:color="auto"/>
              <w:left w:val="single" w:sz="4" w:space="0" w:color="auto"/>
              <w:bottom w:val="single" w:sz="4" w:space="0" w:color="auto"/>
              <w:right w:val="single" w:sz="4" w:space="0" w:color="auto"/>
            </w:tcBorders>
          </w:tcPr>
          <w:p w14:paraId="7E5369F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Accident Forms</w:t>
            </w:r>
          </w:p>
        </w:tc>
        <w:tc>
          <w:tcPr>
            <w:tcW w:w="3967" w:type="dxa"/>
            <w:tcBorders>
              <w:top w:val="single" w:sz="4" w:space="0" w:color="auto"/>
              <w:left w:val="single" w:sz="4" w:space="0" w:color="auto"/>
              <w:bottom w:val="single" w:sz="4" w:space="0" w:color="auto"/>
              <w:right w:val="single" w:sz="4" w:space="0" w:color="auto"/>
            </w:tcBorders>
          </w:tcPr>
          <w:p w14:paraId="6114363D"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Reporting of Injuries, Diseases and Dangerous Occurrences Regulations 2013 - to report certain incidents to HSE</w:t>
            </w:r>
          </w:p>
        </w:tc>
        <w:tc>
          <w:tcPr>
            <w:tcW w:w="3258" w:type="dxa"/>
            <w:tcBorders>
              <w:top w:val="single" w:sz="4" w:space="0" w:color="auto"/>
              <w:left w:val="single" w:sz="4" w:space="0" w:color="auto"/>
              <w:bottom w:val="single" w:sz="4" w:space="0" w:color="auto"/>
              <w:right w:val="single" w:sz="4" w:space="0" w:color="auto"/>
            </w:tcBorders>
          </w:tcPr>
          <w:p w14:paraId="5F71AD6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27155FAC" w14:textId="63E3C1D0"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w:t>
            </w:r>
            <w:r w:rsidR="001125C4">
              <w:rPr>
                <w:sz w:val="20"/>
                <w:szCs w:val="20"/>
              </w:rPr>
              <w:t xml:space="preserve">, </w:t>
            </w:r>
            <w:proofErr w:type="spellStart"/>
            <w:r w:rsidR="001125C4" w:rsidRPr="001125C4">
              <w:rPr>
                <w:sz w:val="20"/>
                <w:szCs w:val="20"/>
              </w:rPr>
              <w:t>Conkaa</w:t>
            </w:r>
            <w:proofErr w:type="spellEnd"/>
            <w:r w:rsidR="001125C4" w:rsidRPr="001125C4">
              <w:rPr>
                <w:sz w:val="20"/>
                <w:szCs w:val="20"/>
              </w:rPr>
              <w:t xml:space="preserve"> Medical Tracker</w:t>
            </w:r>
          </w:p>
        </w:tc>
        <w:tc>
          <w:tcPr>
            <w:tcW w:w="2692" w:type="dxa"/>
            <w:tcBorders>
              <w:top w:val="single" w:sz="4" w:space="0" w:color="auto"/>
              <w:left w:val="single" w:sz="4" w:space="0" w:color="auto"/>
              <w:bottom w:val="single" w:sz="4" w:space="0" w:color="auto"/>
              <w:right w:val="single" w:sz="4" w:space="0" w:color="auto"/>
            </w:tcBorders>
          </w:tcPr>
          <w:p w14:paraId="7A03FF8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0351E9">
              <w:rPr>
                <w:sz w:val="20"/>
                <w:szCs w:val="20"/>
              </w:rPr>
              <w:t>Legal Obligation</w:t>
            </w:r>
          </w:p>
        </w:tc>
      </w:tr>
      <w:tr w:rsidR="003B57FD" w:rsidRPr="000351E9" w14:paraId="40861108" w14:textId="77777777" w:rsidTr="00B32F80">
        <w:tc>
          <w:tcPr>
            <w:tcW w:w="2121" w:type="dxa"/>
            <w:tcBorders>
              <w:top w:val="single" w:sz="4" w:space="0" w:color="auto"/>
              <w:left w:val="single" w:sz="4" w:space="0" w:color="auto"/>
              <w:bottom w:val="single" w:sz="4" w:space="0" w:color="auto"/>
              <w:right w:val="single" w:sz="4" w:space="0" w:color="auto"/>
            </w:tcBorders>
          </w:tcPr>
          <w:p w14:paraId="439BD84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Education, Health and Care Plans</w:t>
            </w:r>
          </w:p>
        </w:tc>
        <w:tc>
          <w:tcPr>
            <w:tcW w:w="3967" w:type="dxa"/>
            <w:tcBorders>
              <w:top w:val="single" w:sz="4" w:space="0" w:color="auto"/>
              <w:left w:val="single" w:sz="4" w:space="0" w:color="auto"/>
              <w:bottom w:val="single" w:sz="4" w:space="0" w:color="auto"/>
              <w:right w:val="single" w:sz="4" w:space="0" w:color="auto"/>
            </w:tcBorders>
          </w:tcPr>
          <w:p w14:paraId="4CC6034C"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Children and Families Act 2014, Part 3 - schools have a duty to keep information on the child's needs and provide the appropriate support</w:t>
            </w:r>
          </w:p>
          <w:p w14:paraId="6379681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p>
          <w:p w14:paraId="439AAF9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sz w:val="20"/>
                <w:szCs w:val="20"/>
              </w:rPr>
              <w:t>Education Act 1996, Section 537A - to complete the school census</w:t>
            </w:r>
          </w:p>
        </w:tc>
        <w:tc>
          <w:tcPr>
            <w:tcW w:w="3258" w:type="dxa"/>
            <w:tcBorders>
              <w:top w:val="single" w:sz="4" w:space="0" w:color="auto"/>
              <w:left w:val="single" w:sz="4" w:space="0" w:color="auto"/>
              <w:bottom w:val="single" w:sz="4" w:space="0" w:color="auto"/>
              <w:right w:val="single" w:sz="4" w:space="0" w:color="auto"/>
            </w:tcBorders>
          </w:tcPr>
          <w:p w14:paraId="204E218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Special Category Data is necessary for the purposes of preventive or occupational medicine</w:t>
            </w:r>
          </w:p>
        </w:tc>
        <w:tc>
          <w:tcPr>
            <w:tcW w:w="2692" w:type="dxa"/>
            <w:tcBorders>
              <w:top w:val="single" w:sz="4" w:space="0" w:color="auto"/>
              <w:left w:val="single" w:sz="4" w:space="0" w:color="auto"/>
              <w:bottom w:val="single" w:sz="4" w:space="0" w:color="auto"/>
              <w:right w:val="single" w:sz="4" w:space="0" w:color="auto"/>
            </w:tcBorders>
          </w:tcPr>
          <w:p w14:paraId="2261705D"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 xml:space="preserve">Local Authority, DfE, child's future school, </w:t>
            </w:r>
            <w:r w:rsidR="00C27E53">
              <w:rPr>
                <w:sz w:val="20"/>
                <w:szCs w:val="20"/>
              </w:rPr>
              <w:t>Alternative Provision</w:t>
            </w:r>
          </w:p>
          <w:p w14:paraId="7068CEF8" w14:textId="73A2A54D"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 xml:space="preserve">SIMS, CPOMS, </w:t>
            </w:r>
            <w:r w:rsidR="00722D7C">
              <w:rPr>
                <w:sz w:val="20"/>
                <w:szCs w:val="20"/>
              </w:rPr>
              <w:t>Microsoft 365, Copilot Chat AI &amp; Azure</w:t>
            </w:r>
          </w:p>
        </w:tc>
        <w:tc>
          <w:tcPr>
            <w:tcW w:w="2692" w:type="dxa"/>
            <w:tcBorders>
              <w:top w:val="single" w:sz="4" w:space="0" w:color="auto"/>
              <w:left w:val="single" w:sz="4" w:space="0" w:color="auto"/>
              <w:bottom w:val="single" w:sz="4" w:space="0" w:color="auto"/>
              <w:right w:val="single" w:sz="4" w:space="0" w:color="auto"/>
            </w:tcBorders>
          </w:tcPr>
          <w:p w14:paraId="7FD8F04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2B886DEC" w14:textId="77777777" w:rsidTr="00B32F80">
        <w:tc>
          <w:tcPr>
            <w:tcW w:w="2121" w:type="dxa"/>
            <w:tcBorders>
              <w:top w:val="single" w:sz="4" w:space="0" w:color="auto"/>
              <w:left w:val="single" w:sz="4" w:space="0" w:color="auto"/>
              <w:bottom w:val="single" w:sz="4" w:space="0" w:color="auto"/>
              <w:right w:val="single" w:sz="4" w:space="0" w:color="auto"/>
            </w:tcBorders>
          </w:tcPr>
          <w:p w14:paraId="72483FE3"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Common Transfer File</w:t>
            </w:r>
          </w:p>
        </w:tc>
        <w:tc>
          <w:tcPr>
            <w:tcW w:w="3967" w:type="dxa"/>
            <w:tcBorders>
              <w:top w:val="single" w:sz="4" w:space="0" w:color="auto"/>
              <w:left w:val="single" w:sz="4" w:space="0" w:color="auto"/>
              <w:bottom w:val="single" w:sz="4" w:space="0" w:color="auto"/>
              <w:right w:val="single" w:sz="4" w:space="0" w:color="auto"/>
            </w:tcBorders>
          </w:tcPr>
          <w:p w14:paraId="58C7DB7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The Education</w:t>
            </w:r>
          </w:p>
          <w:p w14:paraId="063AD1E0"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(Student Information)</w:t>
            </w:r>
          </w:p>
          <w:p w14:paraId="199244F6"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(England)</w:t>
            </w:r>
          </w:p>
          <w:p w14:paraId="1B6C48E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regulations 2006</w:t>
            </w:r>
          </w:p>
          <w:p w14:paraId="24351D2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sz w:val="20"/>
                <w:szCs w:val="20"/>
              </w:rPr>
              <w:t>Regulation 5 (1) (c)</w:t>
            </w:r>
          </w:p>
        </w:tc>
        <w:tc>
          <w:tcPr>
            <w:tcW w:w="3258" w:type="dxa"/>
            <w:tcBorders>
              <w:top w:val="single" w:sz="4" w:space="0" w:color="auto"/>
              <w:left w:val="single" w:sz="4" w:space="0" w:color="auto"/>
              <w:bottom w:val="single" w:sz="4" w:space="0" w:color="auto"/>
              <w:right w:val="single" w:sz="4" w:space="0" w:color="auto"/>
            </w:tcBorders>
          </w:tcPr>
          <w:p w14:paraId="24AC6891"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lastRenderedPageBreak/>
              <w:t>N/A</w:t>
            </w:r>
          </w:p>
        </w:tc>
        <w:tc>
          <w:tcPr>
            <w:tcW w:w="2692" w:type="dxa"/>
            <w:tcBorders>
              <w:top w:val="single" w:sz="4" w:space="0" w:color="auto"/>
              <w:left w:val="single" w:sz="4" w:space="0" w:color="auto"/>
              <w:bottom w:val="single" w:sz="4" w:space="0" w:color="auto"/>
              <w:right w:val="single" w:sz="4" w:space="0" w:color="auto"/>
            </w:tcBorders>
          </w:tcPr>
          <w:p w14:paraId="1262BA43" w14:textId="77777777" w:rsidR="00C27E53" w:rsidRDefault="003B57FD" w:rsidP="00C27E53">
            <w:pPr>
              <w:widowControl w:val="0"/>
              <w:suppressAutoHyphens/>
              <w:overflowPunct w:val="0"/>
              <w:autoSpaceDE w:val="0"/>
              <w:autoSpaceDN w:val="0"/>
              <w:textAlignment w:val="baseline"/>
              <w:rPr>
                <w:sz w:val="20"/>
                <w:szCs w:val="20"/>
              </w:rPr>
            </w:pPr>
            <w:r w:rsidRPr="000351E9">
              <w:rPr>
                <w:sz w:val="20"/>
                <w:szCs w:val="20"/>
              </w:rPr>
              <w:t>SIMS, DFE (S2S), Future School</w:t>
            </w:r>
            <w:r w:rsidR="00C27E53">
              <w:rPr>
                <w:sz w:val="20"/>
                <w:szCs w:val="20"/>
              </w:rPr>
              <w:t>, Alternative Provision</w:t>
            </w:r>
          </w:p>
          <w:p w14:paraId="05343EC6" w14:textId="70904F83"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p>
        </w:tc>
        <w:tc>
          <w:tcPr>
            <w:tcW w:w="2692" w:type="dxa"/>
            <w:tcBorders>
              <w:top w:val="single" w:sz="4" w:space="0" w:color="auto"/>
              <w:left w:val="single" w:sz="4" w:space="0" w:color="auto"/>
              <w:bottom w:val="single" w:sz="4" w:space="0" w:color="auto"/>
              <w:right w:val="single" w:sz="4" w:space="0" w:color="auto"/>
            </w:tcBorders>
          </w:tcPr>
          <w:p w14:paraId="4058D8F8"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r w:rsidR="003B57FD" w:rsidRPr="000351E9" w14:paraId="746DC88A" w14:textId="77777777" w:rsidTr="00B32F80">
        <w:tc>
          <w:tcPr>
            <w:tcW w:w="2121" w:type="dxa"/>
            <w:tcBorders>
              <w:top w:val="single" w:sz="4" w:space="0" w:color="auto"/>
              <w:left w:val="single" w:sz="4" w:space="0" w:color="auto"/>
              <w:bottom w:val="single" w:sz="4" w:space="0" w:color="auto"/>
              <w:right w:val="single" w:sz="4" w:space="0" w:color="auto"/>
            </w:tcBorders>
          </w:tcPr>
          <w:p w14:paraId="2BEDC9AE"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Mode of travel to</w:t>
            </w:r>
          </w:p>
          <w:p w14:paraId="5C5EF4F9"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school (if applicable)</w:t>
            </w:r>
          </w:p>
        </w:tc>
        <w:tc>
          <w:tcPr>
            <w:tcW w:w="3967" w:type="dxa"/>
            <w:tcBorders>
              <w:top w:val="single" w:sz="4" w:space="0" w:color="auto"/>
              <w:left w:val="single" w:sz="4" w:space="0" w:color="auto"/>
              <w:bottom w:val="single" w:sz="4" w:space="0" w:color="auto"/>
              <w:right w:val="single" w:sz="4" w:space="0" w:color="auto"/>
            </w:tcBorders>
          </w:tcPr>
          <w:p w14:paraId="41E8C95A"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i/>
                <w:sz w:val="20"/>
                <w:szCs w:val="20"/>
              </w:rPr>
            </w:pPr>
            <w:r w:rsidRPr="000351E9">
              <w:rPr>
                <w:i/>
                <w:iCs/>
                <w:sz w:val="20"/>
                <w:szCs w:val="20"/>
              </w:rPr>
              <w:t>Education Act 1996 s508B - local authorities to provide travel arrangements for eligible children (usually those who are disabled or have special education needs). Therefore, the schools will need to share this information with the LA</w:t>
            </w:r>
          </w:p>
        </w:tc>
        <w:tc>
          <w:tcPr>
            <w:tcW w:w="3258" w:type="dxa"/>
            <w:tcBorders>
              <w:top w:val="single" w:sz="4" w:space="0" w:color="auto"/>
              <w:left w:val="single" w:sz="4" w:space="0" w:color="auto"/>
              <w:bottom w:val="single" w:sz="4" w:space="0" w:color="auto"/>
              <w:right w:val="single" w:sz="4" w:space="0" w:color="auto"/>
            </w:tcBorders>
          </w:tcPr>
          <w:p w14:paraId="1A8153D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N/A</w:t>
            </w:r>
          </w:p>
        </w:tc>
        <w:tc>
          <w:tcPr>
            <w:tcW w:w="2692" w:type="dxa"/>
            <w:tcBorders>
              <w:top w:val="single" w:sz="4" w:space="0" w:color="auto"/>
              <w:left w:val="single" w:sz="4" w:space="0" w:color="auto"/>
              <w:bottom w:val="single" w:sz="4" w:space="0" w:color="auto"/>
              <w:right w:val="single" w:sz="4" w:space="0" w:color="auto"/>
            </w:tcBorders>
          </w:tcPr>
          <w:p w14:paraId="6E7955C2"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Local Authority</w:t>
            </w:r>
          </w:p>
        </w:tc>
        <w:tc>
          <w:tcPr>
            <w:tcW w:w="2692" w:type="dxa"/>
            <w:tcBorders>
              <w:top w:val="single" w:sz="4" w:space="0" w:color="auto"/>
              <w:left w:val="single" w:sz="4" w:space="0" w:color="auto"/>
              <w:bottom w:val="single" w:sz="4" w:space="0" w:color="auto"/>
              <w:right w:val="single" w:sz="4" w:space="0" w:color="auto"/>
            </w:tcBorders>
          </w:tcPr>
          <w:p w14:paraId="3FDBF5B4" w14:textId="77777777" w:rsidR="003B57FD" w:rsidRPr="000351E9" w:rsidRDefault="003B57FD" w:rsidP="00B32F80">
            <w:pPr>
              <w:widowControl w:val="0"/>
              <w:suppressAutoHyphens/>
              <w:overflowPunct w:val="0"/>
              <w:autoSpaceDE w:val="0"/>
              <w:autoSpaceDN w:val="0"/>
              <w:spacing w:after="5" w:line="249" w:lineRule="auto"/>
              <w:ind w:right="18"/>
              <w:textAlignment w:val="baseline"/>
              <w:rPr>
                <w:sz w:val="20"/>
                <w:szCs w:val="20"/>
              </w:rPr>
            </w:pPr>
            <w:r w:rsidRPr="000351E9">
              <w:rPr>
                <w:sz w:val="20"/>
                <w:szCs w:val="20"/>
              </w:rPr>
              <w:t>Legal Obligation</w:t>
            </w:r>
          </w:p>
        </w:tc>
      </w:tr>
    </w:tbl>
    <w:p w14:paraId="3D07F04A" w14:textId="77777777" w:rsidR="003E05AA" w:rsidRPr="008E47DD" w:rsidRDefault="003E05AA" w:rsidP="003E05AA">
      <w:pPr>
        <w:spacing w:after="0"/>
        <w:rPr>
          <w:rFonts w:ascii="Arial" w:hAnsi="Arial" w:cs="Arial"/>
        </w:rPr>
      </w:pPr>
    </w:p>
    <w:p w14:paraId="749A2CB5" w14:textId="77777777" w:rsidR="003E05AA" w:rsidRPr="008E47DD" w:rsidRDefault="003E05AA" w:rsidP="003E05AA">
      <w:pPr>
        <w:spacing w:after="0"/>
        <w:rPr>
          <w:rFonts w:ascii="Arial" w:hAnsi="Arial" w:cs="Arial"/>
        </w:rPr>
      </w:pPr>
    </w:p>
    <w:p w14:paraId="200A01C9" w14:textId="505ABE0B" w:rsidR="003E05AA" w:rsidRPr="008E47DD" w:rsidRDefault="003E05AA" w:rsidP="003E05AA">
      <w:pPr>
        <w:ind w:left="-5" w:right="8"/>
        <w:rPr>
          <w:rFonts w:ascii="Arial" w:hAnsi="Arial" w:cs="Arial"/>
        </w:rPr>
      </w:pPr>
      <w:r w:rsidRPr="008E47DD">
        <w:rPr>
          <w:rFonts w:ascii="Arial" w:hAnsi="Arial" w:cs="Arial"/>
          <w:b/>
        </w:rPr>
        <w:t>Table 2</w:t>
      </w:r>
      <w:r w:rsidRPr="008E47DD">
        <w:rPr>
          <w:rFonts w:ascii="Arial" w:hAnsi="Arial" w:cs="Arial"/>
        </w:rPr>
        <w:t xml:space="preserve"> – Personal information we are required to process as it is necessary to protect someone’s vital interests </w:t>
      </w:r>
    </w:p>
    <w:p w14:paraId="44397F8B" w14:textId="77777777" w:rsidR="003E05AA" w:rsidRPr="008E47DD" w:rsidRDefault="003E05AA" w:rsidP="003E05AA">
      <w:pPr>
        <w:ind w:left="-5" w:right="8"/>
        <w:rPr>
          <w:rFonts w:ascii="Arial" w:hAnsi="Arial" w:cs="Arial"/>
        </w:rPr>
      </w:pPr>
    </w:p>
    <w:tbl>
      <w:tblPr>
        <w:tblStyle w:val="TableGrid02"/>
        <w:tblW w:w="0" w:type="auto"/>
        <w:tblLayout w:type="fixed"/>
        <w:tblLook w:val="04A0" w:firstRow="1" w:lastRow="0" w:firstColumn="1" w:lastColumn="0" w:noHBand="0" w:noVBand="1"/>
      </w:tblPr>
      <w:tblGrid>
        <w:gridCol w:w="2405"/>
        <w:gridCol w:w="5387"/>
        <w:gridCol w:w="3827"/>
        <w:gridCol w:w="2977"/>
      </w:tblGrid>
      <w:tr w:rsidR="00E45C99" w:rsidRPr="00286CEF" w14:paraId="505C75A2" w14:textId="77777777" w:rsidTr="00B32F80">
        <w:tc>
          <w:tcPr>
            <w:tcW w:w="2405" w:type="dxa"/>
            <w:tcBorders>
              <w:top w:val="single" w:sz="4" w:space="0" w:color="auto"/>
              <w:left w:val="single" w:sz="4" w:space="0" w:color="auto"/>
              <w:bottom w:val="single" w:sz="4" w:space="0" w:color="auto"/>
              <w:right w:val="single" w:sz="4" w:space="0" w:color="auto"/>
            </w:tcBorders>
            <w:hideMark/>
          </w:tcPr>
          <w:p w14:paraId="7281201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 xml:space="preserve">Information </w:t>
            </w:r>
          </w:p>
          <w:p w14:paraId="5EB85789"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 xml:space="preserve">Type </w:t>
            </w:r>
          </w:p>
        </w:tc>
        <w:tc>
          <w:tcPr>
            <w:tcW w:w="5387" w:type="dxa"/>
            <w:tcBorders>
              <w:top w:val="single" w:sz="4" w:space="0" w:color="auto"/>
              <w:left w:val="single" w:sz="4" w:space="0" w:color="auto"/>
              <w:bottom w:val="single" w:sz="4" w:space="0" w:color="auto"/>
              <w:right w:val="single" w:sz="4" w:space="0" w:color="auto"/>
            </w:tcBorders>
            <w:hideMark/>
          </w:tcPr>
          <w:p w14:paraId="61030C7E"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Special Category - additional lawful reason</w:t>
            </w:r>
          </w:p>
        </w:tc>
        <w:tc>
          <w:tcPr>
            <w:tcW w:w="3827" w:type="dxa"/>
            <w:tcBorders>
              <w:top w:val="single" w:sz="4" w:space="0" w:color="auto"/>
              <w:left w:val="single" w:sz="4" w:space="0" w:color="auto"/>
              <w:bottom w:val="single" w:sz="4" w:space="0" w:color="auto"/>
              <w:right w:val="single" w:sz="4" w:space="0" w:color="auto"/>
            </w:tcBorders>
            <w:hideMark/>
          </w:tcPr>
          <w:p w14:paraId="4D0322ED"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Third Parties with whom we share the information</w:t>
            </w:r>
          </w:p>
        </w:tc>
        <w:tc>
          <w:tcPr>
            <w:tcW w:w="2977" w:type="dxa"/>
            <w:tcBorders>
              <w:top w:val="single" w:sz="4" w:space="0" w:color="auto"/>
              <w:left w:val="single" w:sz="4" w:space="0" w:color="auto"/>
              <w:bottom w:val="single" w:sz="4" w:space="0" w:color="auto"/>
              <w:right w:val="single" w:sz="4" w:space="0" w:color="auto"/>
            </w:tcBorders>
            <w:hideMark/>
          </w:tcPr>
          <w:p w14:paraId="0C5FC02F"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b/>
              </w:rPr>
            </w:pPr>
            <w:r w:rsidRPr="00286CEF">
              <w:rPr>
                <w:b/>
              </w:rPr>
              <w:t>Lawful reason for sharing</w:t>
            </w:r>
          </w:p>
        </w:tc>
      </w:tr>
      <w:tr w:rsidR="00E45C99" w:rsidRPr="00286CEF" w14:paraId="73CAB01F" w14:textId="77777777" w:rsidTr="00B32F80">
        <w:tc>
          <w:tcPr>
            <w:tcW w:w="2405" w:type="dxa"/>
            <w:tcBorders>
              <w:top w:val="single" w:sz="4" w:space="0" w:color="auto"/>
              <w:left w:val="single" w:sz="4" w:space="0" w:color="auto"/>
              <w:bottom w:val="single" w:sz="4" w:space="0" w:color="auto"/>
              <w:right w:val="single" w:sz="4" w:space="0" w:color="auto"/>
            </w:tcBorders>
            <w:hideMark/>
          </w:tcPr>
          <w:p w14:paraId="0619A84A"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Medical Information, including allergies</w:t>
            </w:r>
          </w:p>
        </w:tc>
        <w:tc>
          <w:tcPr>
            <w:tcW w:w="5387" w:type="dxa"/>
            <w:tcBorders>
              <w:top w:val="single" w:sz="4" w:space="0" w:color="auto"/>
              <w:left w:val="single" w:sz="4" w:space="0" w:color="auto"/>
              <w:bottom w:val="single" w:sz="4" w:space="0" w:color="auto"/>
              <w:right w:val="single" w:sz="4" w:space="0" w:color="auto"/>
            </w:tcBorders>
            <w:hideMark/>
          </w:tcPr>
          <w:p w14:paraId="2159C998"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to protect vital interests of the data subject or another person where the data subject is physically or legally incapable of giving consent’</w:t>
            </w:r>
          </w:p>
        </w:tc>
        <w:tc>
          <w:tcPr>
            <w:tcW w:w="3827" w:type="dxa"/>
            <w:tcBorders>
              <w:top w:val="single" w:sz="4" w:space="0" w:color="auto"/>
              <w:left w:val="single" w:sz="4" w:space="0" w:color="auto"/>
              <w:bottom w:val="single" w:sz="4" w:space="0" w:color="auto"/>
              <w:right w:val="single" w:sz="4" w:space="0" w:color="auto"/>
            </w:tcBorders>
          </w:tcPr>
          <w:p w14:paraId="0C97943A"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Emergency services</w:t>
            </w:r>
          </w:p>
          <w:p w14:paraId="2E1E3DE7"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p>
          <w:p w14:paraId="59398FAC"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 xml:space="preserve">Relevant School staff, </w:t>
            </w:r>
            <w:proofErr w:type="gramStart"/>
            <w:r w:rsidRPr="00286CEF">
              <w:rPr>
                <w:sz w:val="20"/>
                <w:szCs w:val="20"/>
              </w:rPr>
              <w:t>i.e.</w:t>
            </w:r>
            <w:proofErr w:type="gramEnd"/>
            <w:r w:rsidRPr="00286CEF">
              <w:rPr>
                <w:sz w:val="20"/>
                <w:szCs w:val="20"/>
              </w:rPr>
              <w:t xml:space="preserve"> Teachers/First Aiders</w:t>
            </w:r>
          </w:p>
        </w:tc>
        <w:tc>
          <w:tcPr>
            <w:tcW w:w="2977" w:type="dxa"/>
            <w:tcBorders>
              <w:top w:val="single" w:sz="4" w:space="0" w:color="auto"/>
              <w:left w:val="single" w:sz="4" w:space="0" w:color="auto"/>
              <w:bottom w:val="single" w:sz="4" w:space="0" w:color="auto"/>
              <w:right w:val="single" w:sz="4" w:space="0" w:color="auto"/>
            </w:tcBorders>
            <w:hideMark/>
          </w:tcPr>
          <w:p w14:paraId="1049A1A3"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 xml:space="preserve">Vital Interest </w:t>
            </w:r>
          </w:p>
        </w:tc>
      </w:tr>
      <w:tr w:rsidR="00E45C99" w:rsidRPr="00286CEF" w14:paraId="0D5038DB" w14:textId="77777777" w:rsidTr="00B32F80">
        <w:tc>
          <w:tcPr>
            <w:tcW w:w="2405" w:type="dxa"/>
            <w:tcBorders>
              <w:top w:val="single" w:sz="4" w:space="0" w:color="auto"/>
              <w:left w:val="single" w:sz="4" w:space="0" w:color="auto"/>
              <w:bottom w:val="single" w:sz="4" w:space="0" w:color="auto"/>
              <w:right w:val="single" w:sz="4" w:space="0" w:color="auto"/>
            </w:tcBorders>
            <w:hideMark/>
          </w:tcPr>
          <w:p w14:paraId="41D38129"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Religious beliefs</w:t>
            </w:r>
          </w:p>
        </w:tc>
        <w:tc>
          <w:tcPr>
            <w:tcW w:w="5387" w:type="dxa"/>
            <w:tcBorders>
              <w:top w:val="single" w:sz="4" w:space="0" w:color="auto"/>
              <w:left w:val="single" w:sz="4" w:space="0" w:color="auto"/>
              <w:bottom w:val="single" w:sz="4" w:space="0" w:color="auto"/>
              <w:right w:val="single" w:sz="4" w:space="0" w:color="auto"/>
            </w:tcBorders>
            <w:hideMark/>
          </w:tcPr>
          <w:p w14:paraId="6A0ECAF3"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to protect vital interests of the data subject or another person where the data subject is physically or legally incapable of giving consent’</w:t>
            </w:r>
          </w:p>
        </w:tc>
        <w:tc>
          <w:tcPr>
            <w:tcW w:w="3827" w:type="dxa"/>
            <w:tcBorders>
              <w:top w:val="single" w:sz="4" w:space="0" w:color="auto"/>
              <w:left w:val="single" w:sz="4" w:space="0" w:color="auto"/>
              <w:bottom w:val="single" w:sz="4" w:space="0" w:color="auto"/>
              <w:right w:val="single" w:sz="4" w:space="0" w:color="auto"/>
            </w:tcBorders>
            <w:hideMark/>
          </w:tcPr>
          <w:p w14:paraId="548CA9F0"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Emergency services</w:t>
            </w:r>
          </w:p>
        </w:tc>
        <w:tc>
          <w:tcPr>
            <w:tcW w:w="2977" w:type="dxa"/>
            <w:tcBorders>
              <w:top w:val="single" w:sz="4" w:space="0" w:color="auto"/>
              <w:left w:val="single" w:sz="4" w:space="0" w:color="auto"/>
              <w:bottom w:val="single" w:sz="4" w:space="0" w:color="auto"/>
              <w:right w:val="single" w:sz="4" w:space="0" w:color="auto"/>
            </w:tcBorders>
            <w:hideMark/>
          </w:tcPr>
          <w:p w14:paraId="336037FA"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 xml:space="preserve">Vital Interest </w:t>
            </w:r>
          </w:p>
        </w:tc>
      </w:tr>
      <w:tr w:rsidR="00E45C99" w:rsidRPr="00286CEF" w14:paraId="01DC82F3" w14:textId="77777777" w:rsidTr="00B32F80">
        <w:tc>
          <w:tcPr>
            <w:tcW w:w="2405" w:type="dxa"/>
            <w:tcBorders>
              <w:top w:val="single" w:sz="4" w:space="0" w:color="auto"/>
              <w:left w:val="single" w:sz="4" w:space="0" w:color="auto"/>
              <w:bottom w:val="single" w:sz="4" w:space="0" w:color="auto"/>
              <w:right w:val="single" w:sz="4" w:space="0" w:color="auto"/>
            </w:tcBorders>
            <w:hideMark/>
          </w:tcPr>
          <w:p w14:paraId="59A1E487"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286CEF">
              <w:rPr>
                <w:sz w:val="20"/>
                <w:szCs w:val="20"/>
              </w:rPr>
              <w:t>SEND Information (including details of provision, SEN Ranking type, details of needs etc.)</w:t>
            </w:r>
          </w:p>
        </w:tc>
        <w:tc>
          <w:tcPr>
            <w:tcW w:w="5387" w:type="dxa"/>
            <w:tcBorders>
              <w:top w:val="single" w:sz="4" w:space="0" w:color="auto"/>
              <w:left w:val="single" w:sz="4" w:space="0" w:color="auto"/>
              <w:bottom w:val="single" w:sz="4" w:space="0" w:color="auto"/>
              <w:right w:val="single" w:sz="4" w:space="0" w:color="auto"/>
            </w:tcBorders>
            <w:hideMark/>
          </w:tcPr>
          <w:p w14:paraId="32C8E703"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to protect the vital interests of the data subject - where the SEND information includes medical information</w:t>
            </w:r>
          </w:p>
        </w:tc>
        <w:tc>
          <w:tcPr>
            <w:tcW w:w="3827" w:type="dxa"/>
            <w:tcBorders>
              <w:top w:val="single" w:sz="4" w:space="0" w:color="auto"/>
              <w:left w:val="single" w:sz="4" w:space="0" w:color="auto"/>
              <w:bottom w:val="single" w:sz="4" w:space="0" w:color="auto"/>
              <w:right w:val="single" w:sz="4" w:space="0" w:color="auto"/>
            </w:tcBorders>
            <w:hideMark/>
          </w:tcPr>
          <w:p w14:paraId="60531B01"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NHS bodies, emergency services</w:t>
            </w:r>
          </w:p>
        </w:tc>
        <w:tc>
          <w:tcPr>
            <w:tcW w:w="2977" w:type="dxa"/>
            <w:tcBorders>
              <w:top w:val="single" w:sz="4" w:space="0" w:color="auto"/>
              <w:left w:val="single" w:sz="4" w:space="0" w:color="auto"/>
              <w:bottom w:val="single" w:sz="4" w:space="0" w:color="auto"/>
              <w:right w:val="single" w:sz="4" w:space="0" w:color="auto"/>
            </w:tcBorders>
            <w:hideMark/>
          </w:tcPr>
          <w:p w14:paraId="6F3FE90D"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286CEF">
              <w:rPr>
                <w:sz w:val="20"/>
                <w:szCs w:val="20"/>
              </w:rPr>
              <w:t>Vital Interest</w:t>
            </w:r>
          </w:p>
        </w:tc>
      </w:tr>
      <w:tr w:rsidR="00E45C99" w:rsidRPr="00286CEF" w14:paraId="0DAC8031" w14:textId="77777777" w:rsidTr="00B32F80">
        <w:tc>
          <w:tcPr>
            <w:tcW w:w="2405" w:type="dxa"/>
            <w:tcBorders>
              <w:top w:val="single" w:sz="4" w:space="0" w:color="auto"/>
              <w:left w:val="single" w:sz="4" w:space="0" w:color="auto"/>
              <w:bottom w:val="single" w:sz="4" w:space="0" w:color="auto"/>
              <w:right w:val="single" w:sz="4" w:space="0" w:color="auto"/>
            </w:tcBorders>
          </w:tcPr>
          <w:p w14:paraId="0398550F"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Doctors Details</w:t>
            </w:r>
          </w:p>
        </w:tc>
        <w:tc>
          <w:tcPr>
            <w:tcW w:w="5387" w:type="dxa"/>
            <w:tcBorders>
              <w:top w:val="single" w:sz="4" w:space="0" w:color="auto"/>
              <w:left w:val="single" w:sz="4" w:space="0" w:color="auto"/>
              <w:bottom w:val="single" w:sz="4" w:space="0" w:color="auto"/>
              <w:right w:val="single" w:sz="4" w:space="0" w:color="auto"/>
            </w:tcBorders>
          </w:tcPr>
          <w:p w14:paraId="0603DD7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N/A</w:t>
            </w:r>
          </w:p>
        </w:tc>
        <w:tc>
          <w:tcPr>
            <w:tcW w:w="3827" w:type="dxa"/>
            <w:tcBorders>
              <w:top w:val="single" w:sz="4" w:space="0" w:color="auto"/>
              <w:left w:val="single" w:sz="4" w:space="0" w:color="auto"/>
              <w:bottom w:val="single" w:sz="4" w:space="0" w:color="auto"/>
              <w:right w:val="single" w:sz="4" w:space="0" w:color="auto"/>
            </w:tcBorders>
          </w:tcPr>
          <w:p w14:paraId="5D532356"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Emergency Services</w:t>
            </w:r>
          </w:p>
        </w:tc>
        <w:tc>
          <w:tcPr>
            <w:tcW w:w="2977" w:type="dxa"/>
            <w:tcBorders>
              <w:top w:val="single" w:sz="4" w:space="0" w:color="auto"/>
              <w:left w:val="single" w:sz="4" w:space="0" w:color="auto"/>
              <w:bottom w:val="single" w:sz="4" w:space="0" w:color="auto"/>
              <w:right w:val="single" w:sz="4" w:space="0" w:color="auto"/>
            </w:tcBorders>
          </w:tcPr>
          <w:p w14:paraId="597F8F6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Vital interest</w:t>
            </w:r>
          </w:p>
        </w:tc>
      </w:tr>
      <w:tr w:rsidR="00E45C99" w:rsidRPr="00286CEF" w14:paraId="1B354268" w14:textId="77777777" w:rsidTr="00B32F80">
        <w:trPr>
          <w:trHeight w:val="548"/>
        </w:trPr>
        <w:tc>
          <w:tcPr>
            <w:tcW w:w="2405" w:type="dxa"/>
            <w:tcBorders>
              <w:top w:val="single" w:sz="4" w:space="0" w:color="auto"/>
              <w:left w:val="single" w:sz="4" w:space="0" w:color="auto"/>
              <w:bottom w:val="single" w:sz="4" w:space="0" w:color="auto"/>
              <w:right w:val="single" w:sz="4" w:space="0" w:color="auto"/>
            </w:tcBorders>
            <w:hideMark/>
          </w:tcPr>
          <w:p w14:paraId="2DBE864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Education, Health and Care Plans</w:t>
            </w:r>
          </w:p>
        </w:tc>
        <w:tc>
          <w:tcPr>
            <w:tcW w:w="5387" w:type="dxa"/>
            <w:tcBorders>
              <w:top w:val="single" w:sz="4" w:space="0" w:color="auto"/>
              <w:left w:val="single" w:sz="4" w:space="0" w:color="auto"/>
              <w:bottom w:val="single" w:sz="4" w:space="0" w:color="auto"/>
              <w:right w:val="single" w:sz="4" w:space="0" w:color="auto"/>
            </w:tcBorders>
            <w:hideMark/>
          </w:tcPr>
          <w:p w14:paraId="01315D2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Necessary for the purposes of preventive or occupational medicine - where this includes medical information</w:t>
            </w:r>
          </w:p>
        </w:tc>
        <w:tc>
          <w:tcPr>
            <w:tcW w:w="3827" w:type="dxa"/>
            <w:tcBorders>
              <w:top w:val="single" w:sz="4" w:space="0" w:color="auto"/>
              <w:left w:val="single" w:sz="4" w:space="0" w:color="auto"/>
              <w:bottom w:val="single" w:sz="4" w:space="0" w:color="auto"/>
              <w:right w:val="single" w:sz="4" w:space="0" w:color="auto"/>
            </w:tcBorders>
            <w:hideMark/>
          </w:tcPr>
          <w:p w14:paraId="5DCE9BF2"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NHS bodies, emergency services</w:t>
            </w:r>
          </w:p>
        </w:tc>
        <w:tc>
          <w:tcPr>
            <w:tcW w:w="2977" w:type="dxa"/>
            <w:tcBorders>
              <w:top w:val="single" w:sz="4" w:space="0" w:color="auto"/>
              <w:left w:val="single" w:sz="4" w:space="0" w:color="auto"/>
              <w:bottom w:val="single" w:sz="4" w:space="0" w:color="auto"/>
              <w:right w:val="single" w:sz="4" w:space="0" w:color="auto"/>
            </w:tcBorders>
            <w:hideMark/>
          </w:tcPr>
          <w:p w14:paraId="5A416E67" w14:textId="77777777" w:rsidR="00E45C99" w:rsidRPr="00286CEF" w:rsidRDefault="00E45C99" w:rsidP="00B32F80">
            <w:pPr>
              <w:widowControl w:val="0"/>
              <w:suppressAutoHyphens/>
              <w:overflowPunct w:val="0"/>
              <w:autoSpaceDE w:val="0"/>
              <w:autoSpaceDN w:val="0"/>
              <w:spacing w:after="5" w:line="249" w:lineRule="auto"/>
              <w:ind w:right="18"/>
              <w:textAlignment w:val="baseline"/>
              <w:rPr>
                <w:sz w:val="20"/>
                <w:szCs w:val="20"/>
              </w:rPr>
            </w:pPr>
            <w:r w:rsidRPr="00286CEF">
              <w:rPr>
                <w:sz w:val="20"/>
                <w:szCs w:val="20"/>
              </w:rPr>
              <w:t>Vital Interest</w:t>
            </w:r>
          </w:p>
        </w:tc>
      </w:tr>
    </w:tbl>
    <w:p w14:paraId="26EF0E57" w14:textId="77777777" w:rsidR="003E05AA" w:rsidRPr="008E47DD" w:rsidRDefault="003E05AA" w:rsidP="003E05AA">
      <w:pPr>
        <w:ind w:left="-5" w:right="8"/>
        <w:rPr>
          <w:rFonts w:ascii="Arial" w:hAnsi="Arial" w:cs="Arial"/>
          <w:b/>
        </w:rPr>
      </w:pPr>
    </w:p>
    <w:p w14:paraId="3C05F540" w14:textId="77777777" w:rsidR="003E05AA" w:rsidRPr="008E47DD" w:rsidRDefault="003E05AA" w:rsidP="003E05AA">
      <w:pPr>
        <w:ind w:left="-5" w:right="8"/>
        <w:rPr>
          <w:rFonts w:ascii="Arial" w:hAnsi="Arial" w:cs="Arial"/>
          <w:b/>
        </w:rPr>
      </w:pPr>
    </w:p>
    <w:p w14:paraId="4B9E6354" w14:textId="6CDEBF46" w:rsidR="003E05AA" w:rsidRPr="008E47DD" w:rsidRDefault="003E05AA" w:rsidP="003E05AA">
      <w:pPr>
        <w:ind w:left="-5" w:right="8"/>
        <w:rPr>
          <w:rFonts w:ascii="Arial" w:hAnsi="Arial" w:cs="Arial"/>
          <w:b/>
        </w:rPr>
      </w:pPr>
    </w:p>
    <w:p w14:paraId="385CE115" w14:textId="5E33B7D2" w:rsidR="003E05AA" w:rsidRPr="008E47DD" w:rsidRDefault="003E05AA" w:rsidP="003E05AA">
      <w:pPr>
        <w:ind w:left="-5" w:right="8"/>
        <w:rPr>
          <w:rFonts w:ascii="Arial" w:hAnsi="Arial" w:cs="Arial"/>
          <w:b/>
        </w:rPr>
      </w:pPr>
    </w:p>
    <w:p w14:paraId="011FE14A" w14:textId="3F1279DF" w:rsidR="003E05AA" w:rsidRPr="008E47DD" w:rsidRDefault="003E05AA" w:rsidP="003E05AA">
      <w:pPr>
        <w:ind w:left="-5" w:right="8"/>
        <w:rPr>
          <w:rFonts w:ascii="Arial" w:hAnsi="Arial" w:cs="Arial"/>
          <w:b/>
        </w:rPr>
      </w:pPr>
    </w:p>
    <w:p w14:paraId="42DA3D60" w14:textId="77777777" w:rsidR="003E05AA" w:rsidRPr="008E47DD" w:rsidRDefault="003E05AA" w:rsidP="003E05AA">
      <w:pPr>
        <w:ind w:left="-5" w:right="8"/>
        <w:rPr>
          <w:rFonts w:ascii="Arial" w:hAnsi="Arial" w:cs="Arial"/>
          <w:b/>
        </w:rPr>
      </w:pPr>
    </w:p>
    <w:p w14:paraId="16556782" w14:textId="77777777" w:rsidR="003E05AA" w:rsidRPr="008E47DD" w:rsidRDefault="003E05AA" w:rsidP="003E05AA">
      <w:pPr>
        <w:ind w:left="-5" w:right="8"/>
        <w:rPr>
          <w:rFonts w:ascii="Arial" w:hAnsi="Arial" w:cs="Arial"/>
        </w:rPr>
      </w:pPr>
      <w:r w:rsidRPr="008E47DD">
        <w:rPr>
          <w:rFonts w:ascii="Arial" w:hAnsi="Arial" w:cs="Arial"/>
          <w:b/>
        </w:rPr>
        <w:t xml:space="preserve">Table 3 - </w:t>
      </w:r>
      <w:r w:rsidRPr="008E47DD">
        <w:rPr>
          <w:rFonts w:ascii="Arial" w:hAnsi="Arial" w:cs="Arial"/>
        </w:rPr>
        <w:t xml:space="preserve">Personal information we are required to process with the consent of the individual to whom that information ‘belongs’ </w:t>
      </w:r>
    </w:p>
    <w:p w14:paraId="65709F78" w14:textId="77777777" w:rsidR="003E05AA" w:rsidRPr="008E47DD" w:rsidRDefault="003E05AA" w:rsidP="003E05AA">
      <w:pPr>
        <w:spacing w:after="0"/>
        <w:rPr>
          <w:rFonts w:ascii="Arial" w:hAnsi="Arial" w:cs="Arial"/>
        </w:rPr>
      </w:pPr>
      <w:r w:rsidRPr="008E47DD">
        <w:rPr>
          <w:rFonts w:ascii="Arial" w:hAnsi="Arial" w:cs="Arial"/>
        </w:rPr>
        <w:t xml:space="preserve"> </w:t>
      </w:r>
    </w:p>
    <w:tbl>
      <w:tblPr>
        <w:tblStyle w:val="TableGrid0"/>
        <w:tblW w:w="0" w:type="auto"/>
        <w:tblInd w:w="-318" w:type="dxa"/>
        <w:tblLook w:val="04A0" w:firstRow="1" w:lastRow="0" w:firstColumn="1" w:lastColumn="0" w:noHBand="0" w:noVBand="1"/>
      </w:tblPr>
      <w:tblGrid>
        <w:gridCol w:w="2334"/>
        <w:gridCol w:w="2154"/>
        <w:gridCol w:w="7269"/>
        <w:gridCol w:w="2509"/>
      </w:tblGrid>
      <w:tr w:rsidR="00647BED" w:rsidRPr="00DF2501" w14:paraId="0EB481DC" w14:textId="77777777" w:rsidTr="00B32F80">
        <w:trPr>
          <w:trHeight w:val="647"/>
        </w:trPr>
        <w:tc>
          <w:tcPr>
            <w:tcW w:w="2440" w:type="dxa"/>
            <w:hideMark/>
          </w:tcPr>
          <w:p w14:paraId="19E607A4" w14:textId="77777777" w:rsidR="00647BED" w:rsidRPr="00DF2501" w:rsidRDefault="00647BED" w:rsidP="00B32F80">
            <w:pPr>
              <w:widowControl w:val="0"/>
              <w:suppressAutoHyphens/>
              <w:overflowPunct w:val="0"/>
              <w:autoSpaceDE w:val="0"/>
              <w:autoSpaceDN w:val="0"/>
              <w:textAlignment w:val="baseline"/>
              <w:rPr>
                <w:b/>
              </w:rPr>
            </w:pPr>
            <w:r w:rsidRPr="00DF2501">
              <w:rPr>
                <w:b/>
              </w:rPr>
              <w:t xml:space="preserve">Information Type </w:t>
            </w:r>
          </w:p>
        </w:tc>
        <w:tc>
          <w:tcPr>
            <w:tcW w:w="2268" w:type="dxa"/>
            <w:hideMark/>
          </w:tcPr>
          <w:p w14:paraId="28BFDC65" w14:textId="77777777" w:rsidR="00647BED" w:rsidRPr="00DF2501" w:rsidRDefault="00647BED" w:rsidP="00B32F80">
            <w:pPr>
              <w:widowControl w:val="0"/>
              <w:suppressAutoHyphens/>
              <w:overflowPunct w:val="0"/>
              <w:autoSpaceDE w:val="0"/>
              <w:autoSpaceDN w:val="0"/>
              <w:textAlignment w:val="baseline"/>
              <w:rPr>
                <w:b/>
              </w:rPr>
            </w:pPr>
            <w:r w:rsidRPr="00DF2501">
              <w:rPr>
                <w:b/>
              </w:rPr>
              <w:t xml:space="preserve">Special Category - additional lawful reason </w:t>
            </w:r>
          </w:p>
        </w:tc>
        <w:tc>
          <w:tcPr>
            <w:tcW w:w="7938" w:type="dxa"/>
            <w:hideMark/>
          </w:tcPr>
          <w:p w14:paraId="6376E2E9" w14:textId="77777777" w:rsidR="00647BED" w:rsidRPr="00DF2501" w:rsidRDefault="00647BED" w:rsidP="00B32F80">
            <w:pPr>
              <w:widowControl w:val="0"/>
              <w:suppressAutoHyphens/>
              <w:overflowPunct w:val="0"/>
              <w:autoSpaceDE w:val="0"/>
              <w:autoSpaceDN w:val="0"/>
              <w:textAlignment w:val="baseline"/>
              <w:rPr>
                <w:b/>
              </w:rPr>
            </w:pPr>
            <w:r w:rsidRPr="00DF2501">
              <w:rPr>
                <w:b/>
              </w:rPr>
              <w:t>Third Parties with whom we share the information</w:t>
            </w:r>
          </w:p>
        </w:tc>
        <w:tc>
          <w:tcPr>
            <w:tcW w:w="2693" w:type="dxa"/>
            <w:hideMark/>
          </w:tcPr>
          <w:p w14:paraId="62EBE4C7" w14:textId="77777777" w:rsidR="00647BED" w:rsidRPr="002A4EA3" w:rsidRDefault="00647BED" w:rsidP="00B32F80">
            <w:pPr>
              <w:widowControl w:val="0"/>
              <w:suppressAutoHyphens/>
              <w:overflowPunct w:val="0"/>
              <w:autoSpaceDE w:val="0"/>
              <w:autoSpaceDN w:val="0"/>
              <w:textAlignment w:val="baseline"/>
              <w:rPr>
                <w:b/>
                <w:sz w:val="20"/>
                <w:szCs w:val="20"/>
              </w:rPr>
            </w:pPr>
            <w:r w:rsidRPr="002A4EA3">
              <w:rPr>
                <w:b/>
              </w:rPr>
              <w:t xml:space="preserve">Lawful reason for sharing </w:t>
            </w:r>
          </w:p>
        </w:tc>
      </w:tr>
      <w:tr w:rsidR="00647BED" w:rsidRPr="00DF2501" w14:paraId="42DB8F54" w14:textId="77777777" w:rsidTr="00B32F80">
        <w:tc>
          <w:tcPr>
            <w:tcW w:w="2440" w:type="dxa"/>
            <w:hideMark/>
          </w:tcPr>
          <w:p w14:paraId="3DE6870D"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Student’s full name</w:t>
            </w:r>
          </w:p>
        </w:tc>
        <w:tc>
          <w:tcPr>
            <w:tcW w:w="2268" w:type="dxa"/>
            <w:hideMark/>
          </w:tcPr>
          <w:p w14:paraId="4FD7C50E"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23AF80EE" w14:textId="6D21BAAC" w:rsidR="00647BED" w:rsidRPr="00476DAA" w:rsidRDefault="00037C4E" w:rsidP="00B32F80">
            <w:pPr>
              <w:widowControl w:val="0"/>
              <w:suppressAutoHyphens/>
              <w:overflowPunct w:val="0"/>
              <w:autoSpaceDE w:val="0"/>
              <w:autoSpaceDN w:val="0"/>
              <w:textAlignment w:val="baseline"/>
              <w:rPr>
                <w:sz w:val="20"/>
                <w:szCs w:val="20"/>
              </w:rPr>
            </w:pPr>
            <w:r>
              <w:rPr>
                <w:sz w:val="20"/>
                <w:szCs w:val="20"/>
              </w:rPr>
              <w:t xml:space="preserve">Photography company - </w:t>
            </w:r>
            <w:proofErr w:type="spellStart"/>
            <w:r>
              <w:rPr>
                <w:sz w:val="20"/>
                <w:szCs w:val="20"/>
              </w:rPr>
              <w:t>Braiswick</w:t>
            </w:r>
            <w:proofErr w:type="spellEnd"/>
            <w:r>
              <w:rPr>
                <w:sz w:val="20"/>
                <w:szCs w:val="20"/>
              </w:rPr>
              <w:t xml:space="preserve"> Photography</w:t>
            </w:r>
            <w:r w:rsidR="00647BED" w:rsidRPr="00A01795">
              <w:rPr>
                <w:sz w:val="20"/>
                <w:szCs w:val="20"/>
              </w:rPr>
              <w:t>, WCC STS, WCC Ed Psych, NHS, Juniper Education - School Website</w:t>
            </w:r>
          </w:p>
        </w:tc>
        <w:tc>
          <w:tcPr>
            <w:tcW w:w="2693" w:type="dxa"/>
            <w:hideMark/>
          </w:tcPr>
          <w:p w14:paraId="1EF1F1F2"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105F87D1" w14:textId="77777777" w:rsidTr="00B32F80">
        <w:tc>
          <w:tcPr>
            <w:tcW w:w="2440" w:type="dxa"/>
          </w:tcPr>
          <w:p w14:paraId="7C166F1D"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 Gender</w:t>
            </w:r>
          </w:p>
        </w:tc>
        <w:tc>
          <w:tcPr>
            <w:tcW w:w="2268" w:type="dxa"/>
          </w:tcPr>
          <w:p w14:paraId="03B1B76E" w14:textId="77777777" w:rsidR="00647BED" w:rsidRPr="00476DAA" w:rsidRDefault="00647BED" w:rsidP="00B32F80">
            <w:pPr>
              <w:widowControl w:val="0"/>
              <w:suppressAutoHyphens/>
              <w:overflowPunct w:val="0"/>
              <w:autoSpaceDE w:val="0"/>
              <w:autoSpaceDN w:val="0"/>
              <w:textAlignment w:val="baseline"/>
              <w:rPr>
                <w:sz w:val="20"/>
                <w:szCs w:val="20"/>
              </w:rPr>
            </w:pPr>
          </w:p>
        </w:tc>
        <w:tc>
          <w:tcPr>
            <w:tcW w:w="7938" w:type="dxa"/>
          </w:tcPr>
          <w:p w14:paraId="53D6AF3B" w14:textId="77777777" w:rsidR="00647BED" w:rsidRPr="00476DAA" w:rsidRDefault="00647BED" w:rsidP="00B32F80">
            <w:pPr>
              <w:widowControl w:val="0"/>
              <w:suppressAutoHyphens/>
              <w:overflowPunct w:val="0"/>
              <w:autoSpaceDE w:val="0"/>
              <w:autoSpaceDN w:val="0"/>
              <w:textAlignment w:val="baseline"/>
              <w:rPr>
                <w:sz w:val="20"/>
                <w:szCs w:val="20"/>
              </w:rPr>
            </w:pPr>
            <w:r w:rsidRPr="00851363">
              <w:rPr>
                <w:sz w:val="20"/>
                <w:szCs w:val="20"/>
              </w:rPr>
              <w:t xml:space="preserve">WCC STS, WCC Ed Psych, NHS     </w:t>
            </w:r>
          </w:p>
        </w:tc>
        <w:tc>
          <w:tcPr>
            <w:tcW w:w="2693" w:type="dxa"/>
          </w:tcPr>
          <w:p w14:paraId="6E0D541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6BB0CB30" w14:textId="77777777" w:rsidTr="00B32F80">
        <w:tc>
          <w:tcPr>
            <w:tcW w:w="2440" w:type="dxa"/>
          </w:tcPr>
          <w:p w14:paraId="3BEA1CD7"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 DOB, UPN, Class</w:t>
            </w:r>
          </w:p>
        </w:tc>
        <w:tc>
          <w:tcPr>
            <w:tcW w:w="2268" w:type="dxa"/>
          </w:tcPr>
          <w:p w14:paraId="1F613BA0" w14:textId="77777777" w:rsidR="00647BED" w:rsidRPr="00476DAA" w:rsidRDefault="00647BED" w:rsidP="00B32F80">
            <w:pPr>
              <w:widowControl w:val="0"/>
              <w:suppressAutoHyphens/>
              <w:overflowPunct w:val="0"/>
              <w:autoSpaceDE w:val="0"/>
              <w:autoSpaceDN w:val="0"/>
              <w:textAlignment w:val="baseline"/>
              <w:rPr>
                <w:sz w:val="20"/>
                <w:szCs w:val="20"/>
              </w:rPr>
            </w:pPr>
          </w:p>
        </w:tc>
        <w:tc>
          <w:tcPr>
            <w:tcW w:w="7938" w:type="dxa"/>
          </w:tcPr>
          <w:p w14:paraId="70392298" w14:textId="0D08F7C2" w:rsidR="00647BED" w:rsidRPr="00476DAA" w:rsidRDefault="00647BED" w:rsidP="00B32F80">
            <w:pPr>
              <w:widowControl w:val="0"/>
              <w:suppressAutoHyphens/>
              <w:overflowPunct w:val="0"/>
              <w:autoSpaceDE w:val="0"/>
              <w:autoSpaceDN w:val="0"/>
              <w:textAlignment w:val="baseline"/>
              <w:rPr>
                <w:sz w:val="20"/>
                <w:szCs w:val="20"/>
              </w:rPr>
            </w:pPr>
            <w:r w:rsidRPr="00851363">
              <w:rPr>
                <w:sz w:val="20"/>
                <w:szCs w:val="20"/>
              </w:rPr>
              <w:t>WCC STS, WCC Ed Psych, NHS</w:t>
            </w:r>
            <w:r>
              <w:rPr>
                <w:sz w:val="20"/>
                <w:szCs w:val="20"/>
              </w:rPr>
              <w:t xml:space="preserve">. </w:t>
            </w:r>
            <w:r w:rsidRPr="00DC568E">
              <w:rPr>
                <w:sz w:val="20"/>
                <w:szCs w:val="20"/>
              </w:rPr>
              <w:t xml:space="preserve">Photography company </w:t>
            </w:r>
            <w:r>
              <w:rPr>
                <w:sz w:val="20"/>
                <w:szCs w:val="20"/>
              </w:rPr>
              <w:t>–</w:t>
            </w:r>
            <w:r w:rsidRPr="00DC568E">
              <w:rPr>
                <w:sz w:val="20"/>
                <w:szCs w:val="20"/>
              </w:rPr>
              <w:t xml:space="preserve"> </w:t>
            </w:r>
            <w:proofErr w:type="spellStart"/>
            <w:r w:rsidR="00BE55F5">
              <w:rPr>
                <w:sz w:val="20"/>
                <w:szCs w:val="20"/>
              </w:rPr>
              <w:t>Braiswick</w:t>
            </w:r>
            <w:proofErr w:type="spellEnd"/>
            <w:r w:rsidR="00BE55F5">
              <w:rPr>
                <w:sz w:val="20"/>
                <w:szCs w:val="20"/>
              </w:rPr>
              <w:t xml:space="preserve"> Photography</w:t>
            </w:r>
            <w:r w:rsidRPr="00DC568E">
              <w:rPr>
                <w:sz w:val="20"/>
                <w:szCs w:val="20"/>
              </w:rPr>
              <w:t xml:space="preserve">, Juniper Education - School website  </w:t>
            </w:r>
          </w:p>
        </w:tc>
        <w:tc>
          <w:tcPr>
            <w:tcW w:w="2693" w:type="dxa"/>
          </w:tcPr>
          <w:p w14:paraId="5AF10745"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200785DE" w14:textId="77777777" w:rsidTr="00B32F80">
        <w:tc>
          <w:tcPr>
            <w:tcW w:w="2440" w:type="dxa"/>
            <w:hideMark/>
          </w:tcPr>
          <w:p w14:paraId="786FEA91"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 &amp; Parent/Carer’s Home Address</w:t>
            </w:r>
          </w:p>
        </w:tc>
        <w:tc>
          <w:tcPr>
            <w:tcW w:w="2268" w:type="dxa"/>
            <w:hideMark/>
          </w:tcPr>
          <w:p w14:paraId="7886BFDF"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647BD04F" w14:textId="0D9FE5E5"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 xml:space="preserve">Health and Educational support, Safeguarding Professionals, Social Services, </w:t>
            </w:r>
            <w:r w:rsidR="00722D7C">
              <w:rPr>
                <w:sz w:val="20"/>
                <w:szCs w:val="20"/>
              </w:rPr>
              <w:t>Microsoft 365, Copilot Chat AI &amp; Azure</w:t>
            </w:r>
            <w:r w:rsidRPr="00476DAA">
              <w:rPr>
                <w:sz w:val="20"/>
                <w:szCs w:val="20"/>
              </w:rPr>
              <w:t xml:space="preserve">, </w:t>
            </w:r>
            <w:r>
              <w:rPr>
                <w:sz w:val="20"/>
                <w:szCs w:val="20"/>
              </w:rPr>
              <w:t>NHS</w:t>
            </w:r>
          </w:p>
        </w:tc>
        <w:tc>
          <w:tcPr>
            <w:tcW w:w="2693" w:type="dxa"/>
            <w:hideMark/>
          </w:tcPr>
          <w:p w14:paraId="7CF3621A"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754869A7" w14:textId="77777777" w:rsidTr="00B32F80">
        <w:tc>
          <w:tcPr>
            <w:tcW w:w="2440" w:type="dxa"/>
            <w:hideMark/>
          </w:tcPr>
          <w:p w14:paraId="5BA76A6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Parent/Carer’s Name, Address, Contact Details</w:t>
            </w:r>
          </w:p>
        </w:tc>
        <w:tc>
          <w:tcPr>
            <w:tcW w:w="2268" w:type="dxa"/>
            <w:hideMark/>
          </w:tcPr>
          <w:p w14:paraId="40A968E0"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3E293E74" w14:textId="11B6388B"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 xml:space="preserve">Health and Educational support, Safeguarding Professionals, Social Services, </w:t>
            </w:r>
            <w:r w:rsidR="00722D7C">
              <w:rPr>
                <w:sz w:val="20"/>
                <w:szCs w:val="20"/>
              </w:rPr>
              <w:t>Microsoft 365, Copilot Chat AI &amp; Azure</w:t>
            </w:r>
            <w:r w:rsidRPr="00476DAA">
              <w:rPr>
                <w:sz w:val="20"/>
                <w:szCs w:val="20"/>
              </w:rPr>
              <w:t xml:space="preserve">, </w:t>
            </w:r>
            <w:r>
              <w:rPr>
                <w:sz w:val="20"/>
                <w:szCs w:val="20"/>
              </w:rPr>
              <w:t>NHS</w:t>
            </w:r>
          </w:p>
        </w:tc>
        <w:tc>
          <w:tcPr>
            <w:tcW w:w="2693" w:type="dxa"/>
            <w:hideMark/>
          </w:tcPr>
          <w:p w14:paraId="4F4DC341"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04ADC512" w14:textId="77777777" w:rsidTr="00B32F80">
        <w:tc>
          <w:tcPr>
            <w:tcW w:w="2440" w:type="dxa"/>
            <w:hideMark/>
          </w:tcPr>
          <w:p w14:paraId="760A3216" w14:textId="77777777" w:rsidR="00647BED" w:rsidRPr="00476DAA" w:rsidRDefault="00647BED" w:rsidP="00B32F80">
            <w:pPr>
              <w:widowControl w:val="0"/>
              <w:suppressAutoHyphens/>
              <w:overflowPunct w:val="0"/>
              <w:autoSpaceDE w:val="0"/>
              <w:autoSpaceDN w:val="0"/>
              <w:textAlignment w:val="baseline"/>
              <w:rPr>
                <w:rFonts w:eastAsiaTheme="minorHAnsi"/>
                <w:sz w:val="20"/>
                <w:szCs w:val="20"/>
              </w:rPr>
            </w:pPr>
            <w:r w:rsidRPr="00476DAA">
              <w:rPr>
                <w:sz w:val="20"/>
                <w:szCs w:val="20"/>
              </w:rPr>
              <w:t>Student Assessment Results</w:t>
            </w:r>
          </w:p>
        </w:tc>
        <w:tc>
          <w:tcPr>
            <w:tcW w:w="2268" w:type="dxa"/>
            <w:hideMark/>
          </w:tcPr>
          <w:p w14:paraId="0030711B"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5D6FB6B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 xml:space="preserve">Media organisations, </w:t>
            </w:r>
          </w:p>
        </w:tc>
        <w:tc>
          <w:tcPr>
            <w:tcW w:w="2693" w:type="dxa"/>
            <w:hideMark/>
          </w:tcPr>
          <w:p w14:paraId="21C10371"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DF2501" w14:paraId="49266E37" w14:textId="77777777" w:rsidTr="00B32F80">
        <w:tc>
          <w:tcPr>
            <w:tcW w:w="2440" w:type="dxa"/>
            <w:hideMark/>
          </w:tcPr>
          <w:p w14:paraId="196DEDCD"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Student’s images (including video</w:t>
            </w:r>
          </w:p>
          <w:p w14:paraId="29489609"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recordings</w:t>
            </w:r>
          </w:p>
        </w:tc>
        <w:tc>
          <w:tcPr>
            <w:tcW w:w="2268" w:type="dxa"/>
            <w:hideMark/>
          </w:tcPr>
          <w:p w14:paraId="60B09276"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N/A</w:t>
            </w:r>
          </w:p>
        </w:tc>
        <w:tc>
          <w:tcPr>
            <w:tcW w:w="7938" w:type="dxa"/>
            <w:hideMark/>
          </w:tcPr>
          <w:p w14:paraId="70EFA5BC" w14:textId="53061F86" w:rsidR="00647BED" w:rsidRPr="00476DAA" w:rsidRDefault="00647BED" w:rsidP="00B32F80">
            <w:pPr>
              <w:widowControl w:val="0"/>
              <w:suppressAutoHyphens/>
              <w:overflowPunct w:val="0"/>
              <w:autoSpaceDE w:val="0"/>
              <w:autoSpaceDN w:val="0"/>
              <w:textAlignment w:val="baseline"/>
              <w:rPr>
                <w:sz w:val="20"/>
                <w:szCs w:val="20"/>
              </w:rPr>
            </w:pPr>
            <w:r w:rsidRPr="003C35C1">
              <w:rPr>
                <w:sz w:val="20"/>
                <w:szCs w:val="20"/>
              </w:rPr>
              <w:t xml:space="preserve">School Newsletter, Local newspapers, School </w:t>
            </w:r>
            <w:proofErr w:type="gramStart"/>
            <w:r w:rsidRPr="003C35C1">
              <w:rPr>
                <w:sz w:val="20"/>
                <w:szCs w:val="20"/>
              </w:rPr>
              <w:t>Prospectus,  School</w:t>
            </w:r>
            <w:proofErr w:type="gramEnd"/>
            <w:r w:rsidRPr="003C35C1">
              <w:rPr>
                <w:sz w:val="20"/>
                <w:szCs w:val="20"/>
              </w:rPr>
              <w:t xml:space="preserve"> Photography Company (</w:t>
            </w:r>
            <w:proofErr w:type="spellStart"/>
            <w:r w:rsidR="00BE55F5">
              <w:rPr>
                <w:sz w:val="20"/>
                <w:szCs w:val="20"/>
              </w:rPr>
              <w:t>Braiswick</w:t>
            </w:r>
            <w:proofErr w:type="spellEnd"/>
            <w:r w:rsidR="00BE55F5">
              <w:rPr>
                <w:sz w:val="20"/>
                <w:szCs w:val="20"/>
              </w:rPr>
              <w:t xml:space="preserve"> Photography</w:t>
            </w:r>
            <w:r w:rsidRPr="003C35C1">
              <w:rPr>
                <w:sz w:val="20"/>
                <w:szCs w:val="20"/>
              </w:rPr>
              <w:t>),  Juniper Education - School Website, Social Media (Facebook, Twitter, Instagram)</w:t>
            </w:r>
          </w:p>
        </w:tc>
        <w:tc>
          <w:tcPr>
            <w:tcW w:w="2693" w:type="dxa"/>
            <w:hideMark/>
          </w:tcPr>
          <w:p w14:paraId="34B61A94" w14:textId="77777777" w:rsidR="00647BED" w:rsidRPr="00476DAA" w:rsidRDefault="00647BED" w:rsidP="00B32F80">
            <w:pPr>
              <w:widowControl w:val="0"/>
              <w:suppressAutoHyphens/>
              <w:overflowPunct w:val="0"/>
              <w:autoSpaceDE w:val="0"/>
              <w:autoSpaceDN w:val="0"/>
              <w:textAlignment w:val="baseline"/>
              <w:rPr>
                <w:sz w:val="20"/>
                <w:szCs w:val="20"/>
              </w:rPr>
            </w:pPr>
            <w:r w:rsidRPr="00476DAA">
              <w:rPr>
                <w:sz w:val="20"/>
                <w:szCs w:val="20"/>
              </w:rPr>
              <w:t>Consent</w:t>
            </w:r>
          </w:p>
        </w:tc>
      </w:tr>
      <w:tr w:rsidR="00647BED" w:rsidRPr="00F93770" w14:paraId="3097C10E" w14:textId="77777777" w:rsidTr="00B32F80">
        <w:tc>
          <w:tcPr>
            <w:tcW w:w="2440" w:type="dxa"/>
          </w:tcPr>
          <w:p w14:paraId="625F14A3" w14:textId="77777777" w:rsidR="00647BED" w:rsidRPr="00476DAA" w:rsidRDefault="00647BED" w:rsidP="00B32F80">
            <w:pPr>
              <w:rPr>
                <w:sz w:val="20"/>
                <w:szCs w:val="20"/>
              </w:rPr>
            </w:pPr>
            <w:r w:rsidRPr="00476DAA">
              <w:rPr>
                <w:sz w:val="20"/>
                <w:szCs w:val="20"/>
              </w:rPr>
              <w:t>Parent name, DOB, National Insurance number, 30 hours eligibility code (Nursery Children only)</w:t>
            </w:r>
          </w:p>
        </w:tc>
        <w:tc>
          <w:tcPr>
            <w:tcW w:w="2268" w:type="dxa"/>
          </w:tcPr>
          <w:p w14:paraId="74A79730" w14:textId="77777777" w:rsidR="00647BED" w:rsidRPr="00476DAA" w:rsidRDefault="00647BED" w:rsidP="00B32F80">
            <w:pPr>
              <w:rPr>
                <w:sz w:val="20"/>
                <w:szCs w:val="20"/>
              </w:rPr>
            </w:pPr>
            <w:r w:rsidRPr="00476DAA">
              <w:rPr>
                <w:sz w:val="20"/>
                <w:szCs w:val="20"/>
              </w:rPr>
              <w:t>N/A</w:t>
            </w:r>
          </w:p>
        </w:tc>
        <w:tc>
          <w:tcPr>
            <w:tcW w:w="7938" w:type="dxa"/>
          </w:tcPr>
          <w:p w14:paraId="5C6014CE" w14:textId="77777777" w:rsidR="00647BED" w:rsidRDefault="00647BED" w:rsidP="00B32F80">
            <w:pPr>
              <w:rPr>
                <w:sz w:val="20"/>
                <w:szCs w:val="20"/>
              </w:rPr>
            </w:pPr>
            <w:r w:rsidRPr="00476DAA">
              <w:rPr>
                <w:sz w:val="20"/>
                <w:szCs w:val="20"/>
              </w:rPr>
              <w:t>Local Authority Synergy Data base (Nursery pupils only)</w:t>
            </w:r>
          </w:p>
          <w:p w14:paraId="6D0B1327" w14:textId="3CE9F1DE" w:rsidR="00647BED" w:rsidRPr="00476DAA" w:rsidRDefault="00647BED" w:rsidP="00B32F80">
            <w:pPr>
              <w:rPr>
                <w:sz w:val="20"/>
                <w:szCs w:val="20"/>
              </w:rPr>
            </w:pPr>
            <w:r w:rsidRPr="00CC3B1D">
              <w:rPr>
                <w:sz w:val="20"/>
                <w:szCs w:val="20"/>
              </w:rPr>
              <w:t xml:space="preserve">SIMS, </w:t>
            </w:r>
            <w:r w:rsidR="00722D7C">
              <w:rPr>
                <w:sz w:val="20"/>
                <w:szCs w:val="20"/>
              </w:rPr>
              <w:t>Microsoft 365, Copilot Chat AI &amp; Azure</w:t>
            </w:r>
            <w:r w:rsidRPr="00CC3B1D">
              <w:rPr>
                <w:sz w:val="20"/>
                <w:szCs w:val="20"/>
              </w:rPr>
              <w:t xml:space="preserve">, </w:t>
            </w:r>
            <w:proofErr w:type="spellStart"/>
            <w:r w:rsidRPr="00CC3B1D">
              <w:rPr>
                <w:sz w:val="20"/>
                <w:szCs w:val="20"/>
              </w:rPr>
              <w:t>Redstor</w:t>
            </w:r>
            <w:proofErr w:type="spellEnd"/>
            <w:r w:rsidRPr="00CC3B1D">
              <w:rPr>
                <w:sz w:val="20"/>
                <w:szCs w:val="20"/>
              </w:rPr>
              <w:t xml:space="preserve"> Backup, </w:t>
            </w:r>
            <w:r w:rsidRPr="36B4C7B2">
              <w:rPr>
                <w:sz w:val="20"/>
                <w:szCs w:val="20"/>
              </w:rPr>
              <w:t xml:space="preserve">Green Plan-It, </w:t>
            </w:r>
          </w:p>
        </w:tc>
        <w:tc>
          <w:tcPr>
            <w:tcW w:w="2693" w:type="dxa"/>
          </w:tcPr>
          <w:p w14:paraId="5CEAA3B8" w14:textId="77777777" w:rsidR="00647BED" w:rsidRPr="00476DAA" w:rsidRDefault="00647BED" w:rsidP="00B32F80">
            <w:pPr>
              <w:rPr>
                <w:sz w:val="20"/>
                <w:szCs w:val="20"/>
              </w:rPr>
            </w:pPr>
            <w:r w:rsidRPr="00476DAA">
              <w:rPr>
                <w:sz w:val="20"/>
                <w:szCs w:val="20"/>
              </w:rPr>
              <w:t>Consent</w:t>
            </w:r>
          </w:p>
        </w:tc>
      </w:tr>
    </w:tbl>
    <w:p w14:paraId="7437CF27" w14:textId="77777777" w:rsidR="003E05AA" w:rsidRPr="008E47DD" w:rsidRDefault="003E05AA" w:rsidP="003E05AA">
      <w:pPr>
        <w:spacing w:after="0"/>
        <w:rPr>
          <w:rFonts w:ascii="Arial" w:hAnsi="Arial" w:cs="Arial"/>
        </w:rPr>
      </w:pPr>
    </w:p>
    <w:p w14:paraId="1C1305D4" w14:textId="77777777" w:rsidR="003E05AA" w:rsidRPr="008E47DD" w:rsidRDefault="003E05AA" w:rsidP="003E05AA">
      <w:pPr>
        <w:spacing w:after="0"/>
        <w:rPr>
          <w:rFonts w:ascii="Arial" w:hAnsi="Arial" w:cs="Arial"/>
        </w:rPr>
      </w:pPr>
    </w:p>
    <w:p w14:paraId="20D356D5" w14:textId="77777777" w:rsidR="003E05AA" w:rsidRDefault="003E05AA" w:rsidP="003E05AA">
      <w:pPr>
        <w:spacing w:after="0"/>
        <w:rPr>
          <w:rFonts w:ascii="Arial" w:hAnsi="Arial" w:cs="Arial"/>
        </w:rPr>
      </w:pPr>
    </w:p>
    <w:p w14:paraId="2FA3A6E9" w14:textId="77777777" w:rsidR="00BE55F5" w:rsidRDefault="00BE55F5" w:rsidP="003E05AA">
      <w:pPr>
        <w:spacing w:after="0"/>
        <w:rPr>
          <w:rFonts w:ascii="Arial" w:hAnsi="Arial" w:cs="Arial"/>
        </w:rPr>
      </w:pPr>
    </w:p>
    <w:p w14:paraId="2543D4BB" w14:textId="77777777" w:rsidR="00BE55F5" w:rsidRDefault="00BE55F5" w:rsidP="003E05AA">
      <w:pPr>
        <w:spacing w:after="0"/>
        <w:rPr>
          <w:rFonts w:ascii="Arial" w:hAnsi="Arial" w:cs="Arial"/>
        </w:rPr>
      </w:pPr>
    </w:p>
    <w:p w14:paraId="07F7C1BD" w14:textId="77777777" w:rsidR="00BE55F5" w:rsidRPr="008E47DD" w:rsidRDefault="00BE55F5" w:rsidP="003E05AA">
      <w:pPr>
        <w:spacing w:after="0"/>
        <w:rPr>
          <w:rFonts w:ascii="Arial" w:hAnsi="Arial" w:cs="Arial"/>
        </w:rPr>
      </w:pPr>
    </w:p>
    <w:p w14:paraId="66B6E16C" w14:textId="77777777" w:rsidR="003E05AA" w:rsidRPr="008E47DD" w:rsidRDefault="003E05AA" w:rsidP="003E05AA">
      <w:pPr>
        <w:ind w:left="-5" w:right="8"/>
        <w:rPr>
          <w:rFonts w:ascii="Arial" w:hAnsi="Arial" w:cs="Arial"/>
          <w:color w:val="0000FF"/>
          <w:sz w:val="20"/>
        </w:rPr>
      </w:pPr>
      <w:r w:rsidRPr="008E47DD">
        <w:rPr>
          <w:rFonts w:ascii="Arial" w:hAnsi="Arial" w:cs="Arial"/>
          <w:b/>
        </w:rPr>
        <w:t xml:space="preserve">Table 4 - </w:t>
      </w:r>
      <w:r w:rsidRPr="008E47DD">
        <w:rPr>
          <w:rFonts w:ascii="Arial" w:hAnsi="Arial" w:cs="Arial"/>
        </w:rPr>
        <w:t xml:space="preserve">Personal information we are required to process because it is necessary to do so in order to perform a public task – </w:t>
      </w:r>
      <w:r w:rsidRPr="008E47DD">
        <w:rPr>
          <w:rFonts w:ascii="Arial" w:hAnsi="Arial" w:cs="Arial"/>
          <w:sz w:val="20"/>
        </w:rPr>
        <w:t>please note that the right to object will apply to this processing, please see the section above that refers to ‘</w:t>
      </w:r>
      <w:r w:rsidRPr="008E47DD">
        <w:rPr>
          <w:rFonts w:ascii="Arial" w:hAnsi="Arial" w:cs="Arial"/>
          <w:i/>
          <w:sz w:val="20"/>
        </w:rPr>
        <w:t xml:space="preserve">What are your rights with respect of your personal information?’ </w:t>
      </w:r>
      <w:r w:rsidRPr="008E47DD">
        <w:rPr>
          <w:rFonts w:ascii="Arial" w:hAnsi="Arial" w:cs="Arial"/>
          <w:sz w:val="20"/>
        </w:rPr>
        <w:t xml:space="preserve"> </w:t>
      </w:r>
    </w:p>
    <w:tbl>
      <w:tblPr>
        <w:tblStyle w:val="TableGrid03"/>
        <w:tblW w:w="15163" w:type="dxa"/>
        <w:tblLook w:val="04A0" w:firstRow="1" w:lastRow="0" w:firstColumn="1" w:lastColumn="0" w:noHBand="0" w:noVBand="1"/>
      </w:tblPr>
      <w:tblGrid>
        <w:gridCol w:w="2547"/>
        <w:gridCol w:w="2359"/>
        <w:gridCol w:w="8021"/>
        <w:gridCol w:w="2236"/>
      </w:tblGrid>
      <w:tr w:rsidR="00FF47CC" w:rsidRPr="00B152A9" w14:paraId="0358E4DF" w14:textId="77777777" w:rsidTr="00B32F80">
        <w:trPr>
          <w:trHeight w:val="872"/>
        </w:trPr>
        <w:tc>
          <w:tcPr>
            <w:tcW w:w="2547" w:type="dxa"/>
            <w:tcBorders>
              <w:top w:val="single" w:sz="4" w:space="0" w:color="auto"/>
              <w:left w:val="single" w:sz="4" w:space="0" w:color="auto"/>
              <w:bottom w:val="single" w:sz="4" w:space="0" w:color="auto"/>
              <w:right w:val="single" w:sz="4" w:space="0" w:color="auto"/>
            </w:tcBorders>
            <w:hideMark/>
          </w:tcPr>
          <w:p w14:paraId="0CDD3EB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 xml:space="preserve">Information Type </w:t>
            </w:r>
          </w:p>
        </w:tc>
        <w:tc>
          <w:tcPr>
            <w:tcW w:w="2359" w:type="dxa"/>
            <w:tcBorders>
              <w:top w:val="single" w:sz="4" w:space="0" w:color="auto"/>
              <w:left w:val="single" w:sz="4" w:space="0" w:color="auto"/>
              <w:bottom w:val="single" w:sz="4" w:space="0" w:color="auto"/>
              <w:right w:val="single" w:sz="4" w:space="0" w:color="auto"/>
            </w:tcBorders>
            <w:hideMark/>
          </w:tcPr>
          <w:p w14:paraId="1EBAEFF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 xml:space="preserve">Special Category - additional lawful reason </w:t>
            </w:r>
          </w:p>
        </w:tc>
        <w:tc>
          <w:tcPr>
            <w:tcW w:w="8021" w:type="dxa"/>
            <w:tcBorders>
              <w:top w:val="single" w:sz="4" w:space="0" w:color="auto"/>
              <w:left w:val="single" w:sz="4" w:space="0" w:color="auto"/>
              <w:bottom w:val="single" w:sz="4" w:space="0" w:color="auto"/>
              <w:right w:val="single" w:sz="4" w:space="0" w:color="auto"/>
            </w:tcBorders>
            <w:hideMark/>
          </w:tcPr>
          <w:p w14:paraId="049453D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Third Parties with whom we share the information</w:t>
            </w:r>
          </w:p>
        </w:tc>
        <w:tc>
          <w:tcPr>
            <w:tcW w:w="2236" w:type="dxa"/>
            <w:tcBorders>
              <w:top w:val="single" w:sz="4" w:space="0" w:color="auto"/>
              <w:left w:val="single" w:sz="4" w:space="0" w:color="auto"/>
              <w:bottom w:val="single" w:sz="4" w:space="0" w:color="auto"/>
              <w:right w:val="single" w:sz="4" w:space="0" w:color="auto"/>
            </w:tcBorders>
            <w:hideMark/>
          </w:tcPr>
          <w:p w14:paraId="496002D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b/>
                <w:sz w:val="20"/>
                <w:szCs w:val="20"/>
              </w:rPr>
              <w:t xml:space="preserve">Lawful reason for sharing </w:t>
            </w:r>
          </w:p>
        </w:tc>
      </w:tr>
      <w:tr w:rsidR="00FF47CC" w:rsidRPr="00B152A9" w14:paraId="49D17895"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0450E36E"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sz w:val="20"/>
                <w:szCs w:val="20"/>
              </w:rPr>
              <w:t>Student Name</w:t>
            </w:r>
          </w:p>
        </w:tc>
        <w:tc>
          <w:tcPr>
            <w:tcW w:w="2359" w:type="dxa"/>
            <w:tcBorders>
              <w:top w:val="single" w:sz="4" w:space="0" w:color="auto"/>
              <w:left w:val="single" w:sz="4" w:space="0" w:color="auto"/>
              <w:bottom w:val="single" w:sz="4" w:space="0" w:color="auto"/>
              <w:right w:val="single" w:sz="4" w:space="0" w:color="auto"/>
            </w:tcBorders>
            <w:hideMark/>
          </w:tcPr>
          <w:p w14:paraId="2E31B11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sz w:val="20"/>
                <w:szCs w:val="20"/>
              </w:rPr>
              <w:t xml:space="preserve"> N/A</w:t>
            </w:r>
          </w:p>
        </w:tc>
        <w:tc>
          <w:tcPr>
            <w:tcW w:w="8021" w:type="dxa"/>
            <w:tcBorders>
              <w:top w:val="single" w:sz="4" w:space="0" w:color="auto"/>
              <w:left w:val="single" w:sz="4" w:space="0" w:color="auto"/>
              <w:bottom w:val="single" w:sz="4" w:space="0" w:color="auto"/>
              <w:right w:val="single" w:sz="4" w:space="0" w:color="auto"/>
            </w:tcBorders>
            <w:hideMark/>
          </w:tcPr>
          <w:p w14:paraId="436315FF" w14:textId="51AB5E38" w:rsidR="00FF47CC" w:rsidRPr="00B152A9" w:rsidRDefault="006310FD" w:rsidP="00B32F80">
            <w:pPr>
              <w:widowControl w:val="0"/>
              <w:suppressAutoHyphens/>
              <w:overflowPunct w:val="0"/>
              <w:autoSpaceDE w:val="0"/>
              <w:autoSpaceDN w:val="0"/>
              <w:spacing w:after="5" w:line="249" w:lineRule="auto"/>
              <w:ind w:right="18"/>
              <w:textAlignment w:val="baseline"/>
              <w:rPr>
                <w:sz w:val="20"/>
                <w:szCs w:val="20"/>
              </w:rPr>
            </w:pPr>
            <w:r w:rsidRPr="006310FD">
              <w:rPr>
                <w:sz w:val="20"/>
                <w:szCs w:val="20"/>
                <w:shd w:val="clear" w:color="auto" w:fill="FFFFFF"/>
              </w:rPr>
              <w:t xml:space="preserve">DfE (ASP, Collect, CTF, S2S, STA), </w:t>
            </w:r>
            <w:r w:rsidR="00205278" w:rsidRPr="00205278">
              <w:rPr>
                <w:sz w:val="20"/>
                <w:szCs w:val="20"/>
                <w:shd w:val="clear" w:color="auto" w:fill="FFFFFF"/>
              </w:rPr>
              <w:t xml:space="preserve">Apple (iCloud), </w:t>
            </w:r>
            <w:r w:rsidRPr="006310FD">
              <w:rPr>
                <w:sz w:val="20"/>
                <w:szCs w:val="20"/>
                <w:shd w:val="clear" w:color="auto" w:fill="FFFFFF"/>
              </w:rPr>
              <w:t xml:space="preserve"> </w:t>
            </w:r>
            <w:proofErr w:type="spellStart"/>
            <w:r w:rsidRPr="006310FD">
              <w:rPr>
                <w:sz w:val="20"/>
                <w:szCs w:val="20"/>
                <w:shd w:val="clear" w:color="auto" w:fill="FFFFFF"/>
              </w:rPr>
              <w:t>Coolmilk</w:t>
            </w:r>
            <w:proofErr w:type="spellEnd"/>
            <w:r w:rsidRPr="006310FD">
              <w:rPr>
                <w:sz w:val="20"/>
                <w:szCs w:val="20"/>
                <w:shd w:val="clear" w:color="auto" w:fill="FFFFFF"/>
              </w:rPr>
              <w:t xml:space="preserve">, Active Learn, </w:t>
            </w:r>
            <w:r w:rsidR="00A83D98" w:rsidRPr="00A83D98">
              <w:rPr>
                <w:sz w:val="20"/>
                <w:szCs w:val="20"/>
                <w:shd w:val="clear" w:color="auto" w:fill="FFFFFF"/>
              </w:rPr>
              <w:t xml:space="preserve">Bug Club, </w:t>
            </w:r>
            <w:r w:rsidR="003F2FBD" w:rsidRPr="003F2FBD">
              <w:rPr>
                <w:sz w:val="20"/>
                <w:szCs w:val="20"/>
                <w:shd w:val="clear" w:color="auto" w:fill="FFFFFF"/>
              </w:rPr>
              <w:t xml:space="preserve">Century - Tech, </w:t>
            </w:r>
            <w:r w:rsidRPr="006310FD">
              <w:rPr>
                <w:sz w:val="20"/>
                <w:szCs w:val="20"/>
                <w:shd w:val="clear" w:color="auto" w:fill="FFFFFF"/>
              </w:rPr>
              <w:t xml:space="preserve">Class </w:t>
            </w:r>
            <w:proofErr w:type="spellStart"/>
            <w:r w:rsidRPr="006310FD">
              <w:rPr>
                <w:sz w:val="20"/>
                <w:szCs w:val="20"/>
                <w:shd w:val="clear" w:color="auto" w:fill="FFFFFF"/>
              </w:rPr>
              <w:t>DoJo</w:t>
            </w:r>
            <w:proofErr w:type="spellEnd"/>
            <w:r w:rsidRPr="006310FD">
              <w:rPr>
                <w:sz w:val="20"/>
                <w:szCs w:val="20"/>
                <w:shd w:val="clear" w:color="auto" w:fill="FFFFFF"/>
              </w:rPr>
              <w:t xml:space="preserve">,  Evolve, Flash Academy, GL Assessments, Wonde, Wonde </w:t>
            </w:r>
            <w:proofErr w:type="spellStart"/>
            <w:r w:rsidRPr="006310FD">
              <w:rPr>
                <w:sz w:val="20"/>
                <w:szCs w:val="20"/>
                <w:shd w:val="clear" w:color="auto" w:fill="FFFFFF"/>
              </w:rPr>
              <w:t>Evouchers</w:t>
            </w:r>
            <w:proofErr w:type="spellEnd"/>
            <w:r w:rsidRPr="006310FD">
              <w:rPr>
                <w:sz w:val="20"/>
                <w:szCs w:val="20"/>
                <w:shd w:val="clear" w:color="auto" w:fill="FFFFFF"/>
              </w:rPr>
              <w:t xml:space="preserve">, Times Table Rock Stars, </w:t>
            </w:r>
            <w:proofErr w:type="spellStart"/>
            <w:r w:rsidRPr="006310FD">
              <w:rPr>
                <w:sz w:val="20"/>
                <w:szCs w:val="20"/>
                <w:shd w:val="clear" w:color="auto" w:fill="FFFFFF"/>
              </w:rPr>
              <w:t>Numbots</w:t>
            </w:r>
            <w:proofErr w:type="spellEnd"/>
            <w:r w:rsidRPr="006310FD">
              <w:rPr>
                <w:sz w:val="20"/>
                <w:szCs w:val="20"/>
                <w:shd w:val="clear" w:color="auto" w:fill="FFFFFF"/>
              </w:rPr>
              <w:t xml:space="preserve">, </w:t>
            </w:r>
            <w:r w:rsidR="00722D7C">
              <w:rPr>
                <w:sz w:val="20"/>
                <w:szCs w:val="20"/>
                <w:shd w:val="clear" w:color="auto" w:fill="FFFFFF"/>
              </w:rPr>
              <w:t xml:space="preserve">Microsoft 365, </w:t>
            </w:r>
            <w:proofErr w:type="spellStart"/>
            <w:r w:rsidR="00722D7C">
              <w:rPr>
                <w:sz w:val="20"/>
                <w:szCs w:val="20"/>
                <w:shd w:val="clear" w:color="auto" w:fill="FFFFFF"/>
              </w:rPr>
              <w:t>Copilot</w:t>
            </w:r>
            <w:proofErr w:type="spellEnd"/>
            <w:r w:rsidR="00722D7C">
              <w:rPr>
                <w:sz w:val="20"/>
                <w:szCs w:val="20"/>
                <w:shd w:val="clear" w:color="auto" w:fill="FFFFFF"/>
              </w:rPr>
              <w:t xml:space="preserve"> Chat AI &amp; Azure</w:t>
            </w:r>
            <w:r w:rsidRPr="006310FD">
              <w:rPr>
                <w:sz w:val="20"/>
                <w:szCs w:val="20"/>
                <w:shd w:val="clear" w:color="auto" w:fill="FFFFFF"/>
              </w:rPr>
              <w:t xml:space="preserve">, </w:t>
            </w:r>
            <w:r w:rsidR="00D60AE8">
              <w:rPr>
                <w:sz w:val="20"/>
                <w:szCs w:val="20"/>
                <w:shd w:val="clear" w:color="auto" w:fill="FFFFFF"/>
              </w:rPr>
              <w:t xml:space="preserve">NHS (Vaccinations), </w:t>
            </w:r>
            <w:r w:rsidRPr="006310FD">
              <w:rPr>
                <w:sz w:val="20"/>
                <w:szCs w:val="20"/>
                <w:shd w:val="clear" w:color="auto" w:fill="FFFFFF"/>
              </w:rPr>
              <w:t xml:space="preserve">Power Maths/School Jam, Accelerated Reader,  </w:t>
            </w:r>
            <w:proofErr w:type="spellStart"/>
            <w:r w:rsidRPr="006310FD">
              <w:rPr>
                <w:sz w:val="20"/>
                <w:szCs w:val="20"/>
                <w:shd w:val="clear" w:color="auto" w:fill="FFFFFF"/>
              </w:rPr>
              <w:t>Seesaw,Sonar</w:t>
            </w:r>
            <w:proofErr w:type="spellEnd"/>
            <w:r w:rsidRPr="006310FD">
              <w:rPr>
                <w:sz w:val="20"/>
                <w:szCs w:val="20"/>
                <w:shd w:val="clear" w:color="auto" w:fill="FFFFFF"/>
              </w:rPr>
              <w:t xml:space="preserve"> Tracker, Speech Link,  Spelling Shed,  Test Base, Thrive,  </w:t>
            </w:r>
            <w:r w:rsidR="00C54E04" w:rsidRPr="00C54E04">
              <w:rPr>
                <w:sz w:val="20"/>
                <w:szCs w:val="20"/>
                <w:shd w:val="clear" w:color="auto" w:fill="FFFFFF"/>
              </w:rPr>
              <w:t xml:space="preserve">PaperCut, </w:t>
            </w:r>
            <w:r w:rsidRPr="006310FD">
              <w:rPr>
                <w:sz w:val="20"/>
                <w:szCs w:val="20"/>
                <w:shd w:val="clear" w:color="auto" w:fill="FFFFFF"/>
              </w:rPr>
              <w:t xml:space="preserve">ParentPay, </w:t>
            </w:r>
            <w:proofErr w:type="spellStart"/>
            <w:r w:rsidRPr="006310FD">
              <w:rPr>
                <w:sz w:val="20"/>
                <w:szCs w:val="20"/>
                <w:shd w:val="clear" w:color="auto" w:fill="FFFFFF"/>
              </w:rPr>
              <w:t>StudyBugs</w:t>
            </w:r>
            <w:proofErr w:type="spellEnd"/>
            <w:r w:rsidRPr="006310FD">
              <w:rPr>
                <w:sz w:val="20"/>
                <w:szCs w:val="20"/>
                <w:shd w:val="clear" w:color="auto" w:fill="FFFFFF"/>
              </w:rPr>
              <w:t>,  FFT Aspire, FFT Phonics, FFT TWL, Salamander,  Cloud Design Box,  Showbie,   Green Plan-It,  Entree</w:t>
            </w:r>
          </w:p>
        </w:tc>
        <w:tc>
          <w:tcPr>
            <w:tcW w:w="2236" w:type="dxa"/>
            <w:tcBorders>
              <w:top w:val="single" w:sz="4" w:space="0" w:color="auto"/>
              <w:left w:val="single" w:sz="4" w:space="0" w:color="auto"/>
              <w:bottom w:val="single" w:sz="4" w:space="0" w:color="auto"/>
              <w:right w:val="single" w:sz="4" w:space="0" w:color="auto"/>
            </w:tcBorders>
            <w:hideMark/>
          </w:tcPr>
          <w:p w14:paraId="4B4FA74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b/>
                <w:sz w:val="20"/>
                <w:szCs w:val="20"/>
              </w:rPr>
            </w:pPr>
            <w:r w:rsidRPr="00B152A9">
              <w:rPr>
                <w:sz w:val="20"/>
                <w:szCs w:val="20"/>
              </w:rPr>
              <w:t>Public Task</w:t>
            </w:r>
          </w:p>
        </w:tc>
      </w:tr>
      <w:tr w:rsidR="00FF47CC" w:rsidRPr="00B152A9" w14:paraId="502A6827"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040BB68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DOB</w:t>
            </w:r>
          </w:p>
        </w:tc>
        <w:tc>
          <w:tcPr>
            <w:tcW w:w="2359" w:type="dxa"/>
            <w:tcBorders>
              <w:top w:val="single" w:sz="4" w:space="0" w:color="auto"/>
              <w:left w:val="single" w:sz="4" w:space="0" w:color="auto"/>
              <w:bottom w:val="single" w:sz="4" w:space="0" w:color="auto"/>
              <w:right w:val="single" w:sz="4" w:space="0" w:color="auto"/>
            </w:tcBorders>
            <w:hideMark/>
          </w:tcPr>
          <w:p w14:paraId="50666768"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399DF1F" w14:textId="75F09E4C" w:rsidR="00FF47CC" w:rsidRPr="00B152A9" w:rsidRDefault="0042626A" w:rsidP="00B32F80">
            <w:pPr>
              <w:widowControl w:val="0"/>
              <w:suppressAutoHyphens/>
              <w:overflowPunct w:val="0"/>
              <w:autoSpaceDE w:val="0"/>
              <w:autoSpaceDN w:val="0"/>
              <w:spacing w:after="5" w:line="249" w:lineRule="auto"/>
              <w:ind w:right="18"/>
              <w:textAlignment w:val="baseline"/>
              <w:rPr>
                <w:sz w:val="20"/>
                <w:szCs w:val="20"/>
              </w:rPr>
            </w:pPr>
            <w:r w:rsidRPr="0042626A">
              <w:rPr>
                <w:sz w:val="20"/>
                <w:szCs w:val="20"/>
                <w:shd w:val="clear" w:color="auto" w:fill="FFFFFF"/>
              </w:rPr>
              <w:t xml:space="preserve">DfE (ASP, Collect, CTF, S2S, STA), </w:t>
            </w:r>
            <w:r w:rsidR="00205278" w:rsidRPr="00205278">
              <w:rPr>
                <w:sz w:val="20"/>
                <w:szCs w:val="20"/>
                <w:shd w:val="clear" w:color="auto" w:fill="FFFFFF"/>
              </w:rPr>
              <w:t xml:space="preserve">Apple (iCloud), </w:t>
            </w:r>
            <w:proofErr w:type="spellStart"/>
            <w:r w:rsidRPr="0042626A">
              <w:rPr>
                <w:sz w:val="20"/>
                <w:szCs w:val="20"/>
                <w:shd w:val="clear" w:color="auto" w:fill="FFFFFF"/>
              </w:rPr>
              <w:t>Coolmilk</w:t>
            </w:r>
            <w:proofErr w:type="spellEnd"/>
            <w:r w:rsidRPr="0042626A">
              <w:rPr>
                <w:sz w:val="20"/>
                <w:szCs w:val="20"/>
                <w:shd w:val="clear" w:color="auto" w:fill="FFFFFF"/>
              </w:rPr>
              <w:t xml:space="preserve">, Active </w:t>
            </w:r>
            <w:proofErr w:type="gramStart"/>
            <w:r w:rsidRPr="0042626A">
              <w:rPr>
                <w:sz w:val="20"/>
                <w:szCs w:val="20"/>
                <w:shd w:val="clear" w:color="auto" w:fill="FFFFFF"/>
              </w:rPr>
              <w:t xml:space="preserve">Learn,  </w:t>
            </w:r>
            <w:r w:rsidR="00A83D98" w:rsidRPr="00A83D98">
              <w:rPr>
                <w:sz w:val="20"/>
                <w:szCs w:val="20"/>
                <w:shd w:val="clear" w:color="auto" w:fill="FFFFFF"/>
              </w:rPr>
              <w:t>Bug</w:t>
            </w:r>
            <w:proofErr w:type="gramEnd"/>
            <w:r w:rsidR="00A83D98" w:rsidRPr="00A83D98">
              <w:rPr>
                <w:sz w:val="20"/>
                <w:szCs w:val="20"/>
                <w:shd w:val="clear" w:color="auto" w:fill="FFFFFF"/>
              </w:rPr>
              <w:t xml:space="preserve"> Club, </w:t>
            </w:r>
            <w:r w:rsidR="003F2FBD" w:rsidRPr="003F2FBD">
              <w:rPr>
                <w:sz w:val="20"/>
                <w:szCs w:val="20"/>
                <w:shd w:val="clear" w:color="auto" w:fill="FFFFFF"/>
              </w:rPr>
              <w:t xml:space="preserve">Century - Tech, </w:t>
            </w:r>
            <w:r w:rsidRPr="0042626A">
              <w:rPr>
                <w:sz w:val="20"/>
                <w:szCs w:val="20"/>
                <w:shd w:val="clear" w:color="auto" w:fill="FFFFFF"/>
              </w:rPr>
              <w:t xml:space="preserve">Class </w:t>
            </w:r>
            <w:proofErr w:type="spellStart"/>
            <w:r w:rsidRPr="0042626A">
              <w:rPr>
                <w:sz w:val="20"/>
                <w:szCs w:val="20"/>
                <w:shd w:val="clear" w:color="auto" w:fill="FFFFFF"/>
              </w:rPr>
              <w:t>DoJo</w:t>
            </w:r>
            <w:proofErr w:type="spellEnd"/>
            <w:r w:rsidRPr="0042626A">
              <w:rPr>
                <w:sz w:val="20"/>
                <w:szCs w:val="20"/>
                <w:shd w:val="clear" w:color="auto" w:fill="FFFFFF"/>
              </w:rPr>
              <w:t xml:space="preserve">,  Evolve,  Flash Academy, GL Assessments, </w:t>
            </w:r>
            <w:r w:rsidR="00E556F9" w:rsidRPr="00E556F9">
              <w:rPr>
                <w:sz w:val="20"/>
                <w:szCs w:val="20"/>
                <w:shd w:val="clear" w:color="auto" w:fill="FFFFFF"/>
              </w:rPr>
              <w:t xml:space="preserve">NHS (Vaccinations), </w:t>
            </w:r>
            <w:r w:rsidRPr="0042626A">
              <w:rPr>
                <w:sz w:val="20"/>
                <w:szCs w:val="20"/>
                <w:shd w:val="clear" w:color="auto" w:fill="FFFFFF"/>
              </w:rPr>
              <w:t xml:space="preserve">Wonde, Wonde </w:t>
            </w:r>
            <w:proofErr w:type="spellStart"/>
            <w:r w:rsidRPr="0042626A">
              <w:rPr>
                <w:sz w:val="20"/>
                <w:szCs w:val="20"/>
                <w:shd w:val="clear" w:color="auto" w:fill="FFFFFF"/>
              </w:rPr>
              <w:t>Evouchers</w:t>
            </w:r>
            <w:proofErr w:type="spellEnd"/>
            <w:r w:rsidRPr="0042626A">
              <w:rPr>
                <w:sz w:val="20"/>
                <w:szCs w:val="20"/>
                <w:shd w:val="clear" w:color="auto" w:fill="FFFFFF"/>
              </w:rPr>
              <w:t xml:space="preserve">, Times Table Rock Stars, </w:t>
            </w:r>
            <w:r w:rsidR="00722D7C">
              <w:rPr>
                <w:sz w:val="20"/>
                <w:szCs w:val="20"/>
                <w:shd w:val="clear" w:color="auto" w:fill="FFFFFF"/>
              </w:rPr>
              <w:t>Microsoft 365, Copilot Chat AI &amp; Azure</w:t>
            </w:r>
            <w:r w:rsidRPr="0042626A">
              <w:rPr>
                <w:sz w:val="20"/>
                <w:szCs w:val="20"/>
                <w:shd w:val="clear" w:color="auto" w:fill="FFFFFF"/>
              </w:rPr>
              <w:t xml:space="preserve">, </w:t>
            </w:r>
            <w:proofErr w:type="spellStart"/>
            <w:r w:rsidRPr="0042626A">
              <w:rPr>
                <w:sz w:val="20"/>
                <w:szCs w:val="20"/>
                <w:shd w:val="clear" w:color="auto" w:fill="FFFFFF"/>
              </w:rPr>
              <w:t>Numbots</w:t>
            </w:r>
            <w:proofErr w:type="spellEnd"/>
            <w:r w:rsidRPr="0042626A">
              <w:rPr>
                <w:sz w:val="20"/>
                <w:szCs w:val="20"/>
                <w:shd w:val="clear" w:color="auto" w:fill="FFFFFF"/>
              </w:rPr>
              <w:t xml:space="preserve">, </w:t>
            </w:r>
            <w:r w:rsidR="005667B7" w:rsidRPr="005667B7">
              <w:rPr>
                <w:sz w:val="20"/>
                <w:szCs w:val="20"/>
                <w:shd w:val="clear" w:color="auto" w:fill="FFFFFF"/>
              </w:rPr>
              <w:t xml:space="preserve">Quizlet, </w:t>
            </w:r>
            <w:r w:rsidRPr="0042626A">
              <w:rPr>
                <w:sz w:val="20"/>
                <w:szCs w:val="20"/>
                <w:shd w:val="clear" w:color="auto" w:fill="FFFFFF"/>
              </w:rPr>
              <w:t xml:space="preserve">Power Maths/School Jam, Accelerated Reader,   </w:t>
            </w:r>
            <w:proofErr w:type="spellStart"/>
            <w:r w:rsidRPr="0042626A">
              <w:rPr>
                <w:sz w:val="20"/>
                <w:szCs w:val="20"/>
                <w:shd w:val="clear" w:color="auto" w:fill="FFFFFF"/>
              </w:rPr>
              <w:t>Seesaw,Sonar</w:t>
            </w:r>
            <w:proofErr w:type="spellEnd"/>
            <w:r w:rsidRPr="0042626A">
              <w:rPr>
                <w:sz w:val="20"/>
                <w:szCs w:val="20"/>
                <w:shd w:val="clear" w:color="auto" w:fill="FFFFFF"/>
              </w:rPr>
              <w:t xml:space="preserve"> Tracker,  Speech Link,  Spelling Shed,     Test Base,  Thrive, ParentPay, </w:t>
            </w:r>
            <w:proofErr w:type="spellStart"/>
            <w:r w:rsidRPr="0042626A">
              <w:rPr>
                <w:sz w:val="20"/>
                <w:szCs w:val="20"/>
                <w:shd w:val="clear" w:color="auto" w:fill="FFFFFF"/>
              </w:rPr>
              <w:t>StudyBugs</w:t>
            </w:r>
            <w:proofErr w:type="spellEnd"/>
            <w:r w:rsidRPr="0042626A">
              <w:rPr>
                <w:sz w:val="20"/>
                <w:szCs w:val="20"/>
                <w:shd w:val="clear" w:color="auto" w:fill="FFFFFF"/>
              </w:rPr>
              <w:t xml:space="preserve">,  FFT Aspire,  Showbie,   Green Plan-It, </w:t>
            </w:r>
          </w:p>
        </w:tc>
        <w:tc>
          <w:tcPr>
            <w:tcW w:w="2236" w:type="dxa"/>
            <w:tcBorders>
              <w:top w:val="single" w:sz="4" w:space="0" w:color="auto"/>
              <w:left w:val="single" w:sz="4" w:space="0" w:color="auto"/>
              <w:bottom w:val="single" w:sz="4" w:space="0" w:color="auto"/>
              <w:right w:val="single" w:sz="4" w:space="0" w:color="auto"/>
            </w:tcBorders>
            <w:hideMark/>
          </w:tcPr>
          <w:p w14:paraId="41114FAD"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7E32B4D5"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05EA84E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Gender</w:t>
            </w:r>
          </w:p>
        </w:tc>
        <w:tc>
          <w:tcPr>
            <w:tcW w:w="2359" w:type="dxa"/>
            <w:tcBorders>
              <w:top w:val="single" w:sz="4" w:space="0" w:color="auto"/>
              <w:left w:val="single" w:sz="4" w:space="0" w:color="auto"/>
              <w:bottom w:val="single" w:sz="4" w:space="0" w:color="auto"/>
              <w:right w:val="single" w:sz="4" w:space="0" w:color="auto"/>
            </w:tcBorders>
            <w:hideMark/>
          </w:tcPr>
          <w:p w14:paraId="10F83DA6"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E61CC98" w14:textId="2AF5C2D8" w:rsidR="00FF47CC" w:rsidRPr="00B152A9" w:rsidRDefault="00956575" w:rsidP="00B32F80">
            <w:pPr>
              <w:widowControl w:val="0"/>
              <w:suppressAutoHyphens/>
              <w:overflowPunct w:val="0"/>
              <w:autoSpaceDE w:val="0"/>
              <w:autoSpaceDN w:val="0"/>
              <w:spacing w:after="5" w:line="249" w:lineRule="auto"/>
              <w:ind w:right="18"/>
              <w:textAlignment w:val="baseline"/>
              <w:rPr>
                <w:sz w:val="20"/>
                <w:szCs w:val="20"/>
              </w:rPr>
            </w:pPr>
            <w:r w:rsidRPr="00956575">
              <w:rPr>
                <w:sz w:val="20"/>
                <w:szCs w:val="20"/>
              </w:rPr>
              <w:t xml:space="preserve">DfE (ASP, Collect, CTF, S2S, STA), </w:t>
            </w:r>
            <w:r w:rsidR="00205278" w:rsidRPr="00205278">
              <w:rPr>
                <w:sz w:val="20"/>
                <w:szCs w:val="20"/>
              </w:rPr>
              <w:t xml:space="preserve">Apple (iCloud), </w:t>
            </w:r>
            <w:proofErr w:type="spellStart"/>
            <w:proofErr w:type="gramStart"/>
            <w:r w:rsidRPr="00956575">
              <w:rPr>
                <w:sz w:val="20"/>
                <w:szCs w:val="20"/>
              </w:rPr>
              <w:t>Coolmilk</w:t>
            </w:r>
            <w:proofErr w:type="spellEnd"/>
            <w:r w:rsidRPr="00956575">
              <w:rPr>
                <w:sz w:val="20"/>
                <w:szCs w:val="20"/>
              </w:rPr>
              <w:t>,  Active</w:t>
            </w:r>
            <w:proofErr w:type="gramEnd"/>
            <w:r w:rsidRPr="00956575">
              <w:rPr>
                <w:sz w:val="20"/>
                <w:szCs w:val="20"/>
              </w:rPr>
              <w:t xml:space="preserve"> Learn, </w:t>
            </w:r>
            <w:r w:rsidR="00A83D98" w:rsidRPr="00A83D98">
              <w:rPr>
                <w:sz w:val="20"/>
                <w:szCs w:val="20"/>
              </w:rPr>
              <w:t xml:space="preserve">Bug Club, </w:t>
            </w:r>
            <w:r w:rsidR="003F2FBD" w:rsidRPr="003F2FBD">
              <w:rPr>
                <w:sz w:val="20"/>
                <w:szCs w:val="20"/>
              </w:rPr>
              <w:t xml:space="preserve">Century - Tech, </w:t>
            </w:r>
            <w:r w:rsidRPr="00956575">
              <w:rPr>
                <w:sz w:val="20"/>
                <w:szCs w:val="20"/>
              </w:rPr>
              <w:t xml:space="preserve">Class </w:t>
            </w:r>
            <w:proofErr w:type="spellStart"/>
            <w:r w:rsidRPr="00956575">
              <w:rPr>
                <w:sz w:val="20"/>
                <w:szCs w:val="20"/>
              </w:rPr>
              <w:t>DoJo</w:t>
            </w:r>
            <w:proofErr w:type="spellEnd"/>
            <w:r w:rsidRPr="00956575">
              <w:rPr>
                <w:sz w:val="20"/>
                <w:szCs w:val="20"/>
              </w:rPr>
              <w:t xml:space="preserve">, Evolve,  Flash Academy, GL Assessments, </w:t>
            </w:r>
            <w:r w:rsidR="00E556F9" w:rsidRPr="00E556F9">
              <w:rPr>
                <w:sz w:val="20"/>
                <w:szCs w:val="20"/>
              </w:rPr>
              <w:t xml:space="preserve">NHS (Vaccinations), </w:t>
            </w:r>
            <w:r w:rsidRPr="00956575">
              <w:rPr>
                <w:sz w:val="20"/>
                <w:szCs w:val="20"/>
              </w:rPr>
              <w:t xml:space="preserve">Wonde, Wonde </w:t>
            </w:r>
            <w:proofErr w:type="spellStart"/>
            <w:r w:rsidRPr="00956575">
              <w:rPr>
                <w:sz w:val="20"/>
                <w:szCs w:val="20"/>
              </w:rPr>
              <w:t>Evouchers</w:t>
            </w:r>
            <w:proofErr w:type="spellEnd"/>
            <w:r w:rsidRPr="00956575">
              <w:rPr>
                <w:sz w:val="20"/>
                <w:szCs w:val="20"/>
              </w:rPr>
              <w:t xml:space="preserve">,  Power Maths/School Jam, Accelerated Reader,     Seesaw, Sonar Tracker, Speech Link, Test Base,  Thrive, ParentPay, </w:t>
            </w:r>
            <w:proofErr w:type="spellStart"/>
            <w:r w:rsidRPr="00956575">
              <w:rPr>
                <w:sz w:val="20"/>
                <w:szCs w:val="20"/>
              </w:rPr>
              <w:t>StudyBugs</w:t>
            </w:r>
            <w:proofErr w:type="spellEnd"/>
            <w:r w:rsidRPr="00956575">
              <w:rPr>
                <w:sz w:val="20"/>
                <w:szCs w:val="20"/>
              </w:rPr>
              <w:t xml:space="preserve">,  FFT Aspire,  Showbie,   Green Plan-It, </w:t>
            </w:r>
          </w:p>
        </w:tc>
        <w:tc>
          <w:tcPr>
            <w:tcW w:w="2236" w:type="dxa"/>
            <w:tcBorders>
              <w:top w:val="single" w:sz="4" w:space="0" w:color="auto"/>
              <w:left w:val="single" w:sz="4" w:space="0" w:color="auto"/>
              <w:bottom w:val="single" w:sz="4" w:space="0" w:color="auto"/>
              <w:right w:val="single" w:sz="4" w:space="0" w:color="auto"/>
            </w:tcBorders>
            <w:hideMark/>
          </w:tcPr>
          <w:p w14:paraId="28F29B0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3CB7828D"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7A50464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UPN</w:t>
            </w:r>
          </w:p>
        </w:tc>
        <w:tc>
          <w:tcPr>
            <w:tcW w:w="2359" w:type="dxa"/>
            <w:tcBorders>
              <w:top w:val="single" w:sz="4" w:space="0" w:color="auto"/>
              <w:left w:val="single" w:sz="4" w:space="0" w:color="auto"/>
              <w:bottom w:val="single" w:sz="4" w:space="0" w:color="auto"/>
              <w:right w:val="single" w:sz="4" w:space="0" w:color="auto"/>
            </w:tcBorders>
            <w:hideMark/>
          </w:tcPr>
          <w:p w14:paraId="74A568E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8B69F5F" w14:textId="3140AE6A" w:rsidR="00FF47CC" w:rsidRPr="00B152A9" w:rsidRDefault="0042626A" w:rsidP="00B32F80">
            <w:pPr>
              <w:widowControl w:val="0"/>
              <w:suppressAutoHyphens/>
              <w:overflowPunct w:val="0"/>
              <w:autoSpaceDE w:val="0"/>
              <w:autoSpaceDN w:val="0"/>
              <w:spacing w:after="5" w:line="249" w:lineRule="auto"/>
              <w:ind w:right="18"/>
              <w:textAlignment w:val="baseline"/>
              <w:rPr>
                <w:sz w:val="20"/>
                <w:szCs w:val="20"/>
              </w:rPr>
            </w:pPr>
            <w:r w:rsidRPr="0042626A">
              <w:rPr>
                <w:sz w:val="20"/>
                <w:szCs w:val="20"/>
              </w:rPr>
              <w:t xml:space="preserve">DfE (ASP, Collect, CTF, S2S, STA), </w:t>
            </w:r>
            <w:r w:rsidR="00205278" w:rsidRPr="00205278">
              <w:rPr>
                <w:sz w:val="20"/>
                <w:szCs w:val="20"/>
              </w:rPr>
              <w:t xml:space="preserve">Apple (iCloud), </w:t>
            </w:r>
            <w:proofErr w:type="spellStart"/>
            <w:proofErr w:type="gramStart"/>
            <w:r w:rsidRPr="0042626A">
              <w:rPr>
                <w:sz w:val="20"/>
                <w:szCs w:val="20"/>
              </w:rPr>
              <w:t>Coolmilk</w:t>
            </w:r>
            <w:proofErr w:type="spellEnd"/>
            <w:r w:rsidRPr="0042626A">
              <w:rPr>
                <w:sz w:val="20"/>
                <w:szCs w:val="20"/>
              </w:rPr>
              <w:t>,  Active</w:t>
            </w:r>
            <w:proofErr w:type="gramEnd"/>
            <w:r w:rsidRPr="0042626A">
              <w:rPr>
                <w:sz w:val="20"/>
                <w:szCs w:val="20"/>
              </w:rPr>
              <w:t xml:space="preserve"> Learn,  </w:t>
            </w:r>
            <w:r w:rsidR="00A83D98" w:rsidRPr="00A83D98">
              <w:rPr>
                <w:sz w:val="20"/>
                <w:szCs w:val="20"/>
              </w:rPr>
              <w:t xml:space="preserve">Bug Club, </w:t>
            </w:r>
            <w:r w:rsidR="003F2FBD" w:rsidRPr="003F2FBD">
              <w:rPr>
                <w:sz w:val="20"/>
                <w:szCs w:val="20"/>
              </w:rPr>
              <w:t xml:space="preserve">Century - Tech, </w:t>
            </w:r>
            <w:r w:rsidRPr="0042626A">
              <w:rPr>
                <w:sz w:val="20"/>
                <w:szCs w:val="20"/>
              </w:rPr>
              <w:t xml:space="preserve">Class </w:t>
            </w:r>
            <w:proofErr w:type="spellStart"/>
            <w:r w:rsidRPr="0042626A">
              <w:rPr>
                <w:sz w:val="20"/>
                <w:szCs w:val="20"/>
              </w:rPr>
              <w:t>DoJo</w:t>
            </w:r>
            <w:proofErr w:type="spellEnd"/>
            <w:r w:rsidRPr="0042626A">
              <w:rPr>
                <w:sz w:val="20"/>
                <w:szCs w:val="20"/>
              </w:rPr>
              <w:t xml:space="preserve">,  Evolve, GL Assessments, Wonde, Wonde </w:t>
            </w:r>
            <w:proofErr w:type="spellStart"/>
            <w:r w:rsidRPr="0042626A">
              <w:rPr>
                <w:sz w:val="20"/>
                <w:szCs w:val="20"/>
              </w:rPr>
              <w:t>Evouchers</w:t>
            </w:r>
            <w:proofErr w:type="spellEnd"/>
            <w:r w:rsidRPr="0042626A">
              <w:rPr>
                <w:sz w:val="20"/>
                <w:szCs w:val="20"/>
              </w:rPr>
              <w:t xml:space="preserve">,  NHS, Local Authority,  </w:t>
            </w:r>
            <w:r w:rsidR="00722D7C">
              <w:rPr>
                <w:sz w:val="20"/>
                <w:szCs w:val="20"/>
              </w:rPr>
              <w:t>Microsoft 365, Copilot Chat AI &amp; Azure</w:t>
            </w:r>
            <w:r w:rsidRPr="0042626A">
              <w:rPr>
                <w:sz w:val="20"/>
                <w:szCs w:val="20"/>
              </w:rPr>
              <w:t xml:space="preserve">, Power Maths/School Jam, Accelerated Reader,  Seesaw, Sonar Tracker, Spelling Shed,   Test Base, Thrive, </w:t>
            </w:r>
            <w:r w:rsidR="00C54E04" w:rsidRPr="00C54E04">
              <w:rPr>
                <w:sz w:val="20"/>
                <w:szCs w:val="20"/>
              </w:rPr>
              <w:t xml:space="preserve">PaperCut, </w:t>
            </w:r>
            <w:r w:rsidRPr="0042626A">
              <w:rPr>
                <w:sz w:val="20"/>
                <w:szCs w:val="20"/>
              </w:rPr>
              <w:t xml:space="preserve">ParentPay, </w:t>
            </w:r>
            <w:r w:rsidR="00D4272D" w:rsidRPr="00D4272D">
              <w:rPr>
                <w:sz w:val="20"/>
                <w:szCs w:val="20"/>
              </w:rPr>
              <w:t xml:space="preserve">Salamander, </w:t>
            </w:r>
            <w:proofErr w:type="spellStart"/>
            <w:r w:rsidRPr="0042626A">
              <w:rPr>
                <w:sz w:val="20"/>
                <w:szCs w:val="20"/>
              </w:rPr>
              <w:t>StudyBugs</w:t>
            </w:r>
            <w:proofErr w:type="spellEnd"/>
            <w:r w:rsidRPr="0042626A">
              <w:rPr>
                <w:sz w:val="20"/>
                <w:szCs w:val="20"/>
              </w:rPr>
              <w:t xml:space="preserve">,  FFT Aspire,  Green Plan-It, </w:t>
            </w:r>
          </w:p>
        </w:tc>
        <w:tc>
          <w:tcPr>
            <w:tcW w:w="2236" w:type="dxa"/>
            <w:tcBorders>
              <w:top w:val="single" w:sz="4" w:space="0" w:color="auto"/>
              <w:left w:val="single" w:sz="4" w:space="0" w:color="auto"/>
              <w:bottom w:val="single" w:sz="4" w:space="0" w:color="auto"/>
              <w:right w:val="single" w:sz="4" w:space="0" w:color="auto"/>
            </w:tcBorders>
            <w:hideMark/>
          </w:tcPr>
          <w:p w14:paraId="610CA23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5EC6F05A"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6718370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Class/Year</w:t>
            </w:r>
          </w:p>
        </w:tc>
        <w:tc>
          <w:tcPr>
            <w:tcW w:w="2359" w:type="dxa"/>
            <w:tcBorders>
              <w:top w:val="single" w:sz="4" w:space="0" w:color="auto"/>
              <w:left w:val="single" w:sz="4" w:space="0" w:color="auto"/>
              <w:bottom w:val="single" w:sz="4" w:space="0" w:color="auto"/>
              <w:right w:val="single" w:sz="4" w:space="0" w:color="auto"/>
            </w:tcBorders>
            <w:hideMark/>
          </w:tcPr>
          <w:p w14:paraId="2703352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4119C798" w14:textId="364A6528" w:rsidR="00FF47CC" w:rsidRPr="00B152A9" w:rsidRDefault="00616656" w:rsidP="00B32F80">
            <w:pPr>
              <w:widowControl w:val="0"/>
              <w:suppressAutoHyphens/>
              <w:overflowPunct w:val="0"/>
              <w:autoSpaceDE w:val="0"/>
              <w:autoSpaceDN w:val="0"/>
              <w:spacing w:after="5" w:line="249" w:lineRule="auto"/>
              <w:ind w:right="18"/>
              <w:textAlignment w:val="baseline"/>
              <w:rPr>
                <w:sz w:val="20"/>
                <w:szCs w:val="20"/>
              </w:rPr>
            </w:pPr>
            <w:r w:rsidRPr="00616656">
              <w:rPr>
                <w:sz w:val="20"/>
                <w:szCs w:val="20"/>
              </w:rPr>
              <w:t xml:space="preserve">DfE (ASP, Collect, CTF, S2S, STA), </w:t>
            </w:r>
            <w:r w:rsidR="00205278" w:rsidRPr="00205278">
              <w:rPr>
                <w:sz w:val="20"/>
                <w:szCs w:val="20"/>
              </w:rPr>
              <w:t xml:space="preserve">Apple (iCloud), </w:t>
            </w:r>
            <w:r w:rsidRPr="00616656">
              <w:rPr>
                <w:sz w:val="20"/>
                <w:szCs w:val="20"/>
              </w:rPr>
              <w:t xml:space="preserve">SIMS, CPOMS, </w:t>
            </w:r>
            <w:proofErr w:type="spellStart"/>
            <w:r w:rsidRPr="00616656">
              <w:rPr>
                <w:sz w:val="20"/>
                <w:szCs w:val="20"/>
              </w:rPr>
              <w:t>Coolmilk</w:t>
            </w:r>
            <w:proofErr w:type="spellEnd"/>
            <w:r w:rsidRPr="00616656">
              <w:rPr>
                <w:sz w:val="20"/>
                <w:szCs w:val="20"/>
              </w:rPr>
              <w:t xml:space="preserve">,  Active Learn,  </w:t>
            </w:r>
            <w:r w:rsidR="00A83D98" w:rsidRPr="00A83D98">
              <w:rPr>
                <w:sz w:val="20"/>
                <w:szCs w:val="20"/>
              </w:rPr>
              <w:t xml:space="preserve">Bug Club, </w:t>
            </w:r>
            <w:r w:rsidR="003F2FBD" w:rsidRPr="003F2FBD">
              <w:rPr>
                <w:sz w:val="20"/>
                <w:szCs w:val="20"/>
              </w:rPr>
              <w:t xml:space="preserve">Century - Tech, </w:t>
            </w:r>
            <w:r w:rsidRPr="00616656">
              <w:rPr>
                <w:sz w:val="20"/>
                <w:szCs w:val="20"/>
              </w:rPr>
              <w:t xml:space="preserve">Class </w:t>
            </w:r>
            <w:proofErr w:type="spellStart"/>
            <w:r w:rsidRPr="00616656">
              <w:rPr>
                <w:sz w:val="20"/>
                <w:szCs w:val="20"/>
              </w:rPr>
              <w:t>DoJo</w:t>
            </w:r>
            <w:proofErr w:type="spellEnd"/>
            <w:r w:rsidRPr="00616656">
              <w:rPr>
                <w:sz w:val="20"/>
                <w:szCs w:val="20"/>
              </w:rPr>
              <w:t xml:space="preserve">,  Evolve,  Flash Academy, GL Assessments, Wonde, Wonde </w:t>
            </w:r>
            <w:proofErr w:type="spellStart"/>
            <w:r w:rsidRPr="00616656">
              <w:rPr>
                <w:sz w:val="20"/>
                <w:szCs w:val="20"/>
              </w:rPr>
              <w:t>Evouchers</w:t>
            </w:r>
            <w:proofErr w:type="spellEnd"/>
            <w:r w:rsidRPr="00616656">
              <w:rPr>
                <w:sz w:val="20"/>
                <w:szCs w:val="20"/>
              </w:rPr>
              <w:t xml:space="preserve">, Times Table Rock Stars, </w:t>
            </w:r>
            <w:r w:rsidR="00722D7C">
              <w:rPr>
                <w:sz w:val="20"/>
                <w:szCs w:val="20"/>
              </w:rPr>
              <w:t>Microsoft 365, Copilot Chat AI &amp; Azure</w:t>
            </w:r>
            <w:r w:rsidRPr="00616656">
              <w:rPr>
                <w:sz w:val="20"/>
                <w:szCs w:val="20"/>
              </w:rPr>
              <w:t xml:space="preserve">, </w:t>
            </w:r>
            <w:proofErr w:type="spellStart"/>
            <w:r w:rsidRPr="00616656">
              <w:rPr>
                <w:sz w:val="20"/>
                <w:szCs w:val="20"/>
              </w:rPr>
              <w:t>Numbots</w:t>
            </w:r>
            <w:proofErr w:type="spellEnd"/>
            <w:r w:rsidRPr="00616656">
              <w:rPr>
                <w:sz w:val="20"/>
                <w:szCs w:val="20"/>
              </w:rPr>
              <w:t xml:space="preserve">, </w:t>
            </w:r>
            <w:r w:rsidR="00D60AE8">
              <w:rPr>
                <w:sz w:val="20"/>
                <w:szCs w:val="20"/>
                <w:shd w:val="clear" w:color="auto" w:fill="FFFFFF"/>
              </w:rPr>
              <w:t xml:space="preserve">NHS (Vaccinations), </w:t>
            </w:r>
            <w:r w:rsidRPr="00616656">
              <w:rPr>
                <w:sz w:val="20"/>
                <w:szCs w:val="20"/>
              </w:rPr>
              <w:t xml:space="preserve"> Local Authority, Microsoft O365 &amp; Azure,  </w:t>
            </w:r>
            <w:r w:rsidR="005667B7" w:rsidRPr="005667B7">
              <w:rPr>
                <w:sz w:val="20"/>
                <w:szCs w:val="20"/>
              </w:rPr>
              <w:t xml:space="preserve">Quizlet, </w:t>
            </w:r>
            <w:r w:rsidRPr="00616656">
              <w:rPr>
                <w:sz w:val="20"/>
                <w:szCs w:val="20"/>
              </w:rPr>
              <w:t xml:space="preserve">Power Maths/School Jam, Accelerated Reader,   Seesaw, Sonar </w:t>
            </w:r>
            <w:proofErr w:type="spellStart"/>
            <w:r w:rsidRPr="00616656">
              <w:rPr>
                <w:sz w:val="20"/>
                <w:szCs w:val="20"/>
              </w:rPr>
              <w:t>Tracker,Speech</w:t>
            </w:r>
            <w:proofErr w:type="spellEnd"/>
            <w:r w:rsidRPr="00616656">
              <w:rPr>
                <w:sz w:val="20"/>
                <w:szCs w:val="20"/>
              </w:rPr>
              <w:t xml:space="preserve"> Link,  Spelling Shed,    Test Base,  Thrive, </w:t>
            </w:r>
            <w:r w:rsidR="00585122" w:rsidRPr="00585122">
              <w:rPr>
                <w:sz w:val="20"/>
                <w:szCs w:val="20"/>
              </w:rPr>
              <w:t xml:space="preserve">PaperCut, </w:t>
            </w:r>
            <w:r w:rsidRPr="00616656">
              <w:rPr>
                <w:sz w:val="20"/>
                <w:szCs w:val="20"/>
              </w:rPr>
              <w:t xml:space="preserve">ParentPay, </w:t>
            </w:r>
            <w:proofErr w:type="spellStart"/>
            <w:r w:rsidRPr="00616656">
              <w:rPr>
                <w:sz w:val="20"/>
                <w:szCs w:val="20"/>
              </w:rPr>
              <w:t>StudyBugs</w:t>
            </w:r>
            <w:proofErr w:type="spellEnd"/>
            <w:r w:rsidRPr="00616656">
              <w:rPr>
                <w:sz w:val="20"/>
                <w:szCs w:val="20"/>
              </w:rPr>
              <w:t>,  FFT Aspire,  FFT Phonics, FFT TWL, Salamander,  Cloud Design Box,  Showbie ,    Green Plan-It,  Entree</w:t>
            </w:r>
          </w:p>
        </w:tc>
        <w:tc>
          <w:tcPr>
            <w:tcW w:w="2236" w:type="dxa"/>
            <w:tcBorders>
              <w:top w:val="single" w:sz="4" w:space="0" w:color="auto"/>
              <w:left w:val="single" w:sz="4" w:space="0" w:color="auto"/>
              <w:bottom w:val="single" w:sz="4" w:space="0" w:color="auto"/>
              <w:right w:val="single" w:sz="4" w:space="0" w:color="auto"/>
            </w:tcBorders>
            <w:hideMark/>
          </w:tcPr>
          <w:p w14:paraId="150AEA3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0CA9286F" w14:textId="77777777" w:rsidTr="00B32F80">
        <w:tc>
          <w:tcPr>
            <w:tcW w:w="2547" w:type="dxa"/>
            <w:tcBorders>
              <w:top w:val="single" w:sz="4" w:space="0" w:color="auto"/>
              <w:left w:val="single" w:sz="4" w:space="0" w:color="auto"/>
              <w:bottom w:val="single" w:sz="4" w:space="0" w:color="auto"/>
              <w:right w:val="single" w:sz="4" w:space="0" w:color="auto"/>
            </w:tcBorders>
          </w:tcPr>
          <w:p w14:paraId="10FFA06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lastRenderedPageBreak/>
              <w:t>Parent/carer details</w:t>
            </w:r>
          </w:p>
          <w:p w14:paraId="39B8BAD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p>
        </w:tc>
        <w:tc>
          <w:tcPr>
            <w:tcW w:w="2359" w:type="dxa"/>
            <w:tcBorders>
              <w:top w:val="single" w:sz="4" w:space="0" w:color="auto"/>
              <w:left w:val="single" w:sz="4" w:space="0" w:color="auto"/>
              <w:bottom w:val="single" w:sz="4" w:space="0" w:color="auto"/>
              <w:right w:val="single" w:sz="4" w:space="0" w:color="auto"/>
            </w:tcBorders>
            <w:hideMark/>
          </w:tcPr>
          <w:p w14:paraId="7EE407B7"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D08FA3C" w14:textId="196FD919" w:rsidR="00FF47CC" w:rsidRPr="00B152A9" w:rsidRDefault="00BB73B8" w:rsidP="00B32F80">
            <w:pPr>
              <w:widowControl w:val="0"/>
              <w:suppressAutoHyphens/>
              <w:overflowPunct w:val="0"/>
              <w:autoSpaceDE w:val="0"/>
              <w:autoSpaceDN w:val="0"/>
              <w:spacing w:after="5" w:line="249" w:lineRule="auto"/>
              <w:ind w:right="18"/>
              <w:textAlignment w:val="baseline"/>
              <w:rPr>
                <w:sz w:val="20"/>
                <w:szCs w:val="20"/>
              </w:rPr>
            </w:pPr>
            <w:r w:rsidRPr="00BB73B8">
              <w:rPr>
                <w:sz w:val="20"/>
                <w:szCs w:val="20"/>
              </w:rPr>
              <w:t xml:space="preserve">DfE (ASP, Collect, </w:t>
            </w:r>
            <w:proofErr w:type="gramStart"/>
            <w:r w:rsidRPr="00BB73B8">
              <w:rPr>
                <w:sz w:val="20"/>
                <w:szCs w:val="20"/>
              </w:rPr>
              <w:t>CTF,S</w:t>
            </w:r>
            <w:proofErr w:type="gramEnd"/>
            <w:r w:rsidRPr="00BB73B8">
              <w:rPr>
                <w:sz w:val="20"/>
                <w:szCs w:val="20"/>
              </w:rPr>
              <w:t xml:space="preserve">2S, STA), Active Learn,  </w:t>
            </w:r>
            <w:r w:rsidR="00A83D98" w:rsidRPr="00A83D98">
              <w:rPr>
                <w:sz w:val="20"/>
                <w:szCs w:val="20"/>
              </w:rPr>
              <w:t xml:space="preserve">Bug Club, </w:t>
            </w:r>
            <w:r w:rsidRPr="00BB73B8">
              <w:rPr>
                <w:sz w:val="20"/>
                <w:szCs w:val="20"/>
              </w:rPr>
              <w:t xml:space="preserve">Class Dojo, Compass,   Evolve,   Flash Academy, GL Assessments, </w:t>
            </w:r>
            <w:r w:rsidR="00D60AE8">
              <w:rPr>
                <w:sz w:val="20"/>
                <w:szCs w:val="20"/>
                <w:shd w:val="clear" w:color="auto" w:fill="FFFFFF"/>
              </w:rPr>
              <w:t xml:space="preserve">NHS (Vaccinations), </w:t>
            </w:r>
            <w:r w:rsidRPr="00BB73B8">
              <w:rPr>
                <w:sz w:val="20"/>
                <w:szCs w:val="20"/>
              </w:rPr>
              <w:t xml:space="preserve">ParentPay, Studybugs,    Seesaw, Spelling Shed, Wonde, Wonde </w:t>
            </w:r>
            <w:proofErr w:type="spellStart"/>
            <w:r w:rsidRPr="00BB73B8">
              <w:rPr>
                <w:sz w:val="20"/>
                <w:szCs w:val="20"/>
              </w:rPr>
              <w:t>EVouchers</w:t>
            </w:r>
            <w:proofErr w:type="spellEnd"/>
            <w:r w:rsidRPr="00BB73B8">
              <w:rPr>
                <w:sz w:val="20"/>
                <w:szCs w:val="20"/>
              </w:rPr>
              <w:t xml:space="preserve">,  Test Base,  Thrive,   FFT Aspire,   Power Maths/School Jam, Accelerated Reader, Showbie,    Green Plan-It, </w:t>
            </w:r>
          </w:p>
        </w:tc>
        <w:tc>
          <w:tcPr>
            <w:tcW w:w="2236" w:type="dxa"/>
            <w:tcBorders>
              <w:top w:val="single" w:sz="4" w:space="0" w:color="auto"/>
              <w:left w:val="single" w:sz="4" w:space="0" w:color="auto"/>
              <w:bottom w:val="single" w:sz="4" w:space="0" w:color="auto"/>
              <w:right w:val="single" w:sz="4" w:space="0" w:color="auto"/>
            </w:tcBorders>
            <w:hideMark/>
          </w:tcPr>
          <w:p w14:paraId="2C7481ED"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01C81740"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5080DACD"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Student/Parent Address</w:t>
            </w:r>
          </w:p>
        </w:tc>
        <w:tc>
          <w:tcPr>
            <w:tcW w:w="2359" w:type="dxa"/>
            <w:tcBorders>
              <w:top w:val="single" w:sz="4" w:space="0" w:color="auto"/>
              <w:left w:val="single" w:sz="4" w:space="0" w:color="auto"/>
              <w:bottom w:val="single" w:sz="4" w:space="0" w:color="auto"/>
              <w:right w:val="single" w:sz="4" w:space="0" w:color="auto"/>
            </w:tcBorders>
            <w:hideMark/>
          </w:tcPr>
          <w:p w14:paraId="7A56D85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70B58034" w14:textId="72E85D95" w:rsidR="00FF47CC" w:rsidRPr="00B152A9" w:rsidRDefault="00BB73B8" w:rsidP="00B32F80">
            <w:pPr>
              <w:widowControl w:val="0"/>
              <w:suppressAutoHyphens/>
              <w:overflowPunct w:val="0"/>
              <w:autoSpaceDE w:val="0"/>
              <w:autoSpaceDN w:val="0"/>
              <w:spacing w:after="5" w:line="249" w:lineRule="auto"/>
              <w:ind w:right="18"/>
              <w:textAlignment w:val="baseline"/>
              <w:rPr>
                <w:sz w:val="20"/>
                <w:szCs w:val="20"/>
              </w:rPr>
            </w:pPr>
            <w:r w:rsidRPr="00BB73B8">
              <w:rPr>
                <w:sz w:val="20"/>
                <w:szCs w:val="20"/>
              </w:rPr>
              <w:t xml:space="preserve">DfE (ASP, Collect, </w:t>
            </w:r>
            <w:proofErr w:type="gramStart"/>
            <w:r w:rsidRPr="00BB73B8">
              <w:rPr>
                <w:sz w:val="20"/>
                <w:szCs w:val="20"/>
              </w:rPr>
              <w:t>CTF,S</w:t>
            </w:r>
            <w:proofErr w:type="gramEnd"/>
            <w:r w:rsidRPr="00BB73B8">
              <w:rPr>
                <w:sz w:val="20"/>
                <w:szCs w:val="20"/>
              </w:rPr>
              <w:t xml:space="preserve">2S, STA), Compass,  </w:t>
            </w:r>
            <w:r w:rsidR="00D60AE8">
              <w:rPr>
                <w:sz w:val="20"/>
                <w:szCs w:val="20"/>
                <w:shd w:val="clear" w:color="auto" w:fill="FFFFFF"/>
              </w:rPr>
              <w:t xml:space="preserve">NHS (Vaccinations), </w:t>
            </w:r>
            <w:r w:rsidRPr="00BB73B8">
              <w:rPr>
                <w:sz w:val="20"/>
                <w:szCs w:val="20"/>
              </w:rPr>
              <w:t xml:space="preserve">ParentPay, Evolve,  FFT Aspire,    Thrive, Green Plan-It, </w:t>
            </w:r>
          </w:p>
        </w:tc>
        <w:tc>
          <w:tcPr>
            <w:tcW w:w="2236" w:type="dxa"/>
            <w:tcBorders>
              <w:top w:val="single" w:sz="4" w:space="0" w:color="auto"/>
              <w:left w:val="single" w:sz="4" w:space="0" w:color="auto"/>
              <w:bottom w:val="single" w:sz="4" w:space="0" w:color="auto"/>
              <w:right w:val="single" w:sz="4" w:space="0" w:color="auto"/>
            </w:tcBorders>
            <w:hideMark/>
          </w:tcPr>
          <w:p w14:paraId="7E04309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Public Task</w:t>
            </w:r>
          </w:p>
        </w:tc>
      </w:tr>
      <w:tr w:rsidR="00FF47CC" w:rsidRPr="00B152A9" w14:paraId="63C6A782"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7430AD5E"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Emergency Contact details</w:t>
            </w:r>
          </w:p>
        </w:tc>
        <w:tc>
          <w:tcPr>
            <w:tcW w:w="2359" w:type="dxa"/>
            <w:tcBorders>
              <w:top w:val="single" w:sz="4" w:space="0" w:color="auto"/>
              <w:left w:val="single" w:sz="4" w:space="0" w:color="auto"/>
              <w:bottom w:val="single" w:sz="4" w:space="0" w:color="auto"/>
              <w:right w:val="single" w:sz="4" w:space="0" w:color="auto"/>
            </w:tcBorders>
            <w:hideMark/>
          </w:tcPr>
          <w:p w14:paraId="0A77D50F"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323545D7" w14:textId="575B2499" w:rsidR="00FF47CC" w:rsidRPr="00B152A9" w:rsidRDefault="006673EE" w:rsidP="00B32F80">
            <w:pPr>
              <w:widowControl w:val="0"/>
              <w:suppressAutoHyphens/>
              <w:overflowPunct w:val="0"/>
              <w:autoSpaceDE w:val="0"/>
              <w:autoSpaceDN w:val="0"/>
              <w:spacing w:after="5" w:line="249" w:lineRule="auto"/>
              <w:ind w:right="18"/>
              <w:textAlignment w:val="baseline"/>
              <w:rPr>
                <w:sz w:val="20"/>
                <w:szCs w:val="20"/>
              </w:rPr>
            </w:pPr>
            <w:r w:rsidRPr="006673EE">
              <w:rPr>
                <w:sz w:val="20"/>
                <w:szCs w:val="20"/>
              </w:rPr>
              <w:t xml:space="preserve">Green Plan-It, </w:t>
            </w:r>
          </w:p>
        </w:tc>
        <w:tc>
          <w:tcPr>
            <w:tcW w:w="2236" w:type="dxa"/>
            <w:tcBorders>
              <w:top w:val="single" w:sz="4" w:space="0" w:color="auto"/>
              <w:left w:val="single" w:sz="4" w:space="0" w:color="auto"/>
              <w:bottom w:val="single" w:sz="4" w:space="0" w:color="auto"/>
              <w:right w:val="single" w:sz="4" w:space="0" w:color="auto"/>
            </w:tcBorders>
            <w:hideMark/>
          </w:tcPr>
          <w:p w14:paraId="40C5151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3933354E"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5715211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Ethnicity</w:t>
            </w:r>
          </w:p>
        </w:tc>
        <w:tc>
          <w:tcPr>
            <w:tcW w:w="2359" w:type="dxa"/>
            <w:tcBorders>
              <w:top w:val="single" w:sz="4" w:space="0" w:color="auto"/>
              <w:left w:val="single" w:sz="4" w:space="0" w:color="auto"/>
              <w:bottom w:val="single" w:sz="4" w:space="0" w:color="auto"/>
              <w:right w:val="single" w:sz="4" w:space="0" w:color="auto"/>
            </w:tcBorders>
            <w:hideMark/>
          </w:tcPr>
          <w:p w14:paraId="60A404D0" w14:textId="77777777" w:rsidR="00FF47CC" w:rsidRPr="00B152A9" w:rsidRDefault="00FF47CC" w:rsidP="00B32F80">
            <w:pPr>
              <w:spacing w:after="5" w:line="249" w:lineRule="auto"/>
              <w:ind w:right="18"/>
              <w:textAlignment w:val="baseline"/>
              <w:rPr>
                <w:sz w:val="20"/>
                <w:szCs w:val="20"/>
              </w:rPr>
            </w:pPr>
            <w:r w:rsidRPr="003E33CE">
              <w:rPr>
                <w:sz w:val="20"/>
                <w:szCs w:val="20"/>
              </w:rPr>
              <w:t>Special category reason - 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0F599102" w14:textId="5E97EB01" w:rsidR="00FF47CC" w:rsidRPr="00B152A9" w:rsidRDefault="001B55A6" w:rsidP="00B32F80">
            <w:pPr>
              <w:widowControl w:val="0"/>
              <w:suppressAutoHyphens/>
              <w:overflowPunct w:val="0"/>
              <w:autoSpaceDE w:val="0"/>
              <w:autoSpaceDN w:val="0"/>
              <w:spacing w:after="5" w:line="249" w:lineRule="auto"/>
              <w:ind w:right="18"/>
              <w:textAlignment w:val="baseline"/>
              <w:rPr>
                <w:b/>
                <w:bCs/>
                <w:sz w:val="20"/>
                <w:szCs w:val="20"/>
              </w:rPr>
            </w:pPr>
            <w:proofErr w:type="gramStart"/>
            <w:r w:rsidRPr="001B55A6">
              <w:rPr>
                <w:sz w:val="20"/>
                <w:szCs w:val="20"/>
              </w:rPr>
              <w:t>Compass,  Evolve</w:t>
            </w:r>
            <w:proofErr w:type="gramEnd"/>
            <w:r w:rsidRPr="001B55A6">
              <w:rPr>
                <w:sz w:val="20"/>
                <w:szCs w:val="20"/>
              </w:rPr>
              <w:t xml:space="preserve">, GL Assessments, NHS, Local Authority, Sonar Tracker, Studybugs, Wonde,  Test Base,  FFT Aspire,   Green Plan-It, </w:t>
            </w:r>
          </w:p>
        </w:tc>
        <w:tc>
          <w:tcPr>
            <w:tcW w:w="2236" w:type="dxa"/>
            <w:tcBorders>
              <w:top w:val="single" w:sz="4" w:space="0" w:color="auto"/>
              <w:left w:val="single" w:sz="4" w:space="0" w:color="auto"/>
              <w:bottom w:val="single" w:sz="4" w:space="0" w:color="auto"/>
              <w:right w:val="single" w:sz="4" w:space="0" w:color="auto"/>
            </w:tcBorders>
            <w:hideMark/>
          </w:tcPr>
          <w:p w14:paraId="7A1CAD5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2414866A"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7C90C27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Religion</w:t>
            </w:r>
          </w:p>
        </w:tc>
        <w:tc>
          <w:tcPr>
            <w:tcW w:w="2359" w:type="dxa"/>
            <w:tcBorders>
              <w:top w:val="single" w:sz="4" w:space="0" w:color="auto"/>
              <w:left w:val="single" w:sz="4" w:space="0" w:color="auto"/>
              <w:bottom w:val="single" w:sz="4" w:space="0" w:color="auto"/>
              <w:right w:val="single" w:sz="4" w:space="0" w:color="auto"/>
            </w:tcBorders>
            <w:hideMark/>
          </w:tcPr>
          <w:p w14:paraId="5881DE05" w14:textId="77777777" w:rsidR="00FF47CC" w:rsidRPr="00B152A9" w:rsidRDefault="00FF47CC" w:rsidP="00B32F80">
            <w:pPr>
              <w:spacing w:after="5" w:line="249" w:lineRule="auto"/>
              <w:ind w:right="18"/>
              <w:textAlignment w:val="baseline"/>
              <w:rPr>
                <w:sz w:val="20"/>
                <w:szCs w:val="20"/>
              </w:rPr>
            </w:pPr>
            <w:r w:rsidRPr="003E33CE">
              <w:rPr>
                <w:sz w:val="20"/>
                <w:szCs w:val="20"/>
              </w:rPr>
              <w:t>Special category reason - 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092F510B" w14:textId="051F7503" w:rsidR="00FF47CC" w:rsidRPr="00B152A9" w:rsidRDefault="00787126" w:rsidP="00B32F80">
            <w:pPr>
              <w:widowControl w:val="0"/>
              <w:suppressAutoHyphens/>
              <w:overflowPunct w:val="0"/>
              <w:autoSpaceDE w:val="0"/>
              <w:autoSpaceDN w:val="0"/>
              <w:spacing w:after="5" w:line="249" w:lineRule="auto"/>
              <w:ind w:right="18"/>
              <w:textAlignment w:val="baseline"/>
              <w:rPr>
                <w:sz w:val="20"/>
                <w:szCs w:val="20"/>
              </w:rPr>
            </w:pPr>
            <w:r w:rsidRPr="00787126">
              <w:rPr>
                <w:sz w:val="20"/>
                <w:szCs w:val="20"/>
                <w:shd w:val="clear" w:color="auto" w:fill="FFFFFF"/>
              </w:rPr>
              <w:t xml:space="preserve">Compass, GL Assessments, ParentPay, Studybugs, </w:t>
            </w:r>
            <w:proofErr w:type="gramStart"/>
            <w:r w:rsidRPr="00787126">
              <w:rPr>
                <w:sz w:val="20"/>
                <w:szCs w:val="20"/>
                <w:shd w:val="clear" w:color="auto" w:fill="FFFFFF"/>
              </w:rPr>
              <w:t>Wonde,  Test</w:t>
            </w:r>
            <w:proofErr w:type="gramEnd"/>
            <w:r w:rsidRPr="00787126">
              <w:rPr>
                <w:sz w:val="20"/>
                <w:szCs w:val="20"/>
                <w:shd w:val="clear" w:color="auto" w:fill="FFFFFF"/>
              </w:rPr>
              <w:t xml:space="preserve"> Base,     Green Plan-It, </w:t>
            </w:r>
          </w:p>
        </w:tc>
        <w:tc>
          <w:tcPr>
            <w:tcW w:w="2236" w:type="dxa"/>
            <w:tcBorders>
              <w:top w:val="single" w:sz="4" w:space="0" w:color="auto"/>
              <w:left w:val="single" w:sz="4" w:space="0" w:color="auto"/>
              <w:bottom w:val="single" w:sz="4" w:space="0" w:color="auto"/>
              <w:right w:val="single" w:sz="4" w:space="0" w:color="auto"/>
            </w:tcBorders>
            <w:hideMark/>
          </w:tcPr>
          <w:p w14:paraId="7744C3B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784ACBB7" w14:textId="77777777" w:rsidTr="00B32F80">
        <w:tc>
          <w:tcPr>
            <w:tcW w:w="2547" w:type="dxa"/>
            <w:tcBorders>
              <w:top w:val="single" w:sz="4" w:space="0" w:color="auto"/>
              <w:left w:val="single" w:sz="4" w:space="0" w:color="auto"/>
              <w:bottom w:val="single" w:sz="4" w:space="0" w:color="auto"/>
              <w:right w:val="single" w:sz="4" w:space="0" w:color="auto"/>
            </w:tcBorders>
          </w:tcPr>
          <w:p w14:paraId="4275690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First Language</w:t>
            </w:r>
          </w:p>
        </w:tc>
        <w:tc>
          <w:tcPr>
            <w:tcW w:w="2359" w:type="dxa"/>
            <w:tcBorders>
              <w:top w:val="single" w:sz="4" w:space="0" w:color="auto"/>
              <w:left w:val="single" w:sz="4" w:space="0" w:color="auto"/>
              <w:bottom w:val="single" w:sz="4" w:space="0" w:color="auto"/>
              <w:right w:val="single" w:sz="4" w:space="0" w:color="auto"/>
            </w:tcBorders>
          </w:tcPr>
          <w:p w14:paraId="2D49EC55" w14:textId="77777777" w:rsidR="00FF47CC" w:rsidRPr="00B152A9" w:rsidRDefault="00FF47CC" w:rsidP="00B32F80">
            <w:pPr>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07FC4FB9" w14:textId="22D899EE" w:rsidR="00FF47CC" w:rsidRPr="00B152A9" w:rsidRDefault="00787126" w:rsidP="00B32F80">
            <w:pPr>
              <w:widowControl w:val="0"/>
              <w:suppressAutoHyphens/>
              <w:overflowPunct w:val="0"/>
              <w:autoSpaceDE w:val="0"/>
              <w:autoSpaceDN w:val="0"/>
              <w:spacing w:after="5" w:line="249" w:lineRule="auto"/>
              <w:ind w:right="18"/>
              <w:textAlignment w:val="baseline"/>
              <w:rPr>
                <w:sz w:val="20"/>
                <w:szCs w:val="20"/>
                <w:shd w:val="clear" w:color="auto" w:fill="FFFFFF"/>
              </w:rPr>
            </w:pPr>
            <w:r w:rsidRPr="00787126">
              <w:rPr>
                <w:sz w:val="20"/>
                <w:szCs w:val="20"/>
              </w:rPr>
              <w:t xml:space="preserve">Child's future school, </w:t>
            </w:r>
            <w:proofErr w:type="gramStart"/>
            <w:r w:rsidRPr="00787126">
              <w:rPr>
                <w:sz w:val="20"/>
                <w:szCs w:val="20"/>
              </w:rPr>
              <w:t>SIMS,  CPOMS</w:t>
            </w:r>
            <w:proofErr w:type="gramEnd"/>
            <w:r w:rsidRPr="00787126">
              <w:rPr>
                <w:sz w:val="20"/>
                <w:szCs w:val="20"/>
              </w:rPr>
              <w:t xml:space="preserve">, </w:t>
            </w:r>
            <w:r w:rsidR="003F2FBD" w:rsidRPr="003F2FBD">
              <w:rPr>
                <w:sz w:val="20"/>
                <w:szCs w:val="20"/>
              </w:rPr>
              <w:t xml:space="preserve">Century - Tech, </w:t>
            </w:r>
            <w:r w:rsidRPr="00787126">
              <w:rPr>
                <w:sz w:val="20"/>
                <w:szCs w:val="20"/>
              </w:rPr>
              <w:t xml:space="preserve">Compass,  Evolve,  Flash Academy, GL Assessments, NHS, Local Authority, </w:t>
            </w:r>
            <w:r w:rsidR="00722D7C">
              <w:rPr>
                <w:sz w:val="20"/>
                <w:szCs w:val="20"/>
              </w:rPr>
              <w:t>Microsoft 365, Copilot Chat AI &amp; Azure</w:t>
            </w:r>
            <w:r w:rsidRPr="00787126">
              <w:rPr>
                <w:sz w:val="20"/>
                <w:szCs w:val="20"/>
              </w:rPr>
              <w:t xml:space="preserve">, Sonar Tracker, Speech Link, Studybugs, Wonde,  Test Base,     FFT Aspire,  Green Plan-It, </w:t>
            </w:r>
          </w:p>
        </w:tc>
        <w:tc>
          <w:tcPr>
            <w:tcW w:w="2236" w:type="dxa"/>
            <w:tcBorders>
              <w:top w:val="single" w:sz="4" w:space="0" w:color="auto"/>
              <w:left w:val="single" w:sz="4" w:space="0" w:color="auto"/>
              <w:bottom w:val="single" w:sz="4" w:space="0" w:color="auto"/>
              <w:right w:val="single" w:sz="4" w:space="0" w:color="auto"/>
            </w:tcBorders>
          </w:tcPr>
          <w:p w14:paraId="758B33B0"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1E7B0892"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68761128"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Medical information</w:t>
            </w:r>
          </w:p>
          <w:p w14:paraId="147D181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Including Dietary Restrictions &amp; allergies</w:t>
            </w:r>
          </w:p>
        </w:tc>
        <w:tc>
          <w:tcPr>
            <w:tcW w:w="2359" w:type="dxa"/>
            <w:tcBorders>
              <w:top w:val="single" w:sz="4" w:space="0" w:color="auto"/>
              <w:left w:val="single" w:sz="4" w:space="0" w:color="auto"/>
              <w:bottom w:val="single" w:sz="4" w:space="0" w:color="auto"/>
              <w:right w:val="single" w:sz="4" w:space="0" w:color="auto"/>
            </w:tcBorders>
            <w:hideMark/>
          </w:tcPr>
          <w:p w14:paraId="1E127ED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Necessary for preventative or</w:t>
            </w:r>
          </w:p>
          <w:p w14:paraId="4699502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occupational medical care</w:t>
            </w:r>
          </w:p>
        </w:tc>
        <w:tc>
          <w:tcPr>
            <w:tcW w:w="8021" w:type="dxa"/>
            <w:tcBorders>
              <w:top w:val="single" w:sz="4" w:space="0" w:color="auto"/>
              <w:left w:val="single" w:sz="4" w:space="0" w:color="auto"/>
              <w:bottom w:val="single" w:sz="4" w:space="0" w:color="auto"/>
              <w:right w:val="single" w:sz="4" w:space="0" w:color="auto"/>
            </w:tcBorders>
            <w:hideMark/>
          </w:tcPr>
          <w:p w14:paraId="02A3E127" w14:textId="6A960EE2" w:rsidR="00FF47CC" w:rsidRPr="00B152A9" w:rsidRDefault="00FB643C" w:rsidP="00B32F80">
            <w:pPr>
              <w:widowControl w:val="0"/>
              <w:suppressAutoHyphens/>
              <w:overflowPunct w:val="0"/>
              <w:autoSpaceDE w:val="0"/>
              <w:autoSpaceDN w:val="0"/>
              <w:spacing w:after="5" w:line="249" w:lineRule="auto"/>
              <w:ind w:right="18"/>
              <w:textAlignment w:val="baseline"/>
              <w:rPr>
                <w:sz w:val="20"/>
                <w:szCs w:val="20"/>
              </w:rPr>
            </w:pPr>
            <w:proofErr w:type="gramStart"/>
            <w:r w:rsidRPr="00FB643C">
              <w:rPr>
                <w:sz w:val="20"/>
                <w:szCs w:val="20"/>
              </w:rPr>
              <w:t>Compass,  Evolve</w:t>
            </w:r>
            <w:proofErr w:type="gramEnd"/>
            <w:r w:rsidRPr="00FB643C">
              <w:rPr>
                <w:sz w:val="20"/>
                <w:szCs w:val="20"/>
              </w:rPr>
              <w:t xml:space="preserve">, GL Assessments, ParentPay,  Studybugs,  Wonde, Wonde </w:t>
            </w:r>
            <w:proofErr w:type="spellStart"/>
            <w:r w:rsidRPr="00FB643C">
              <w:rPr>
                <w:sz w:val="20"/>
                <w:szCs w:val="20"/>
              </w:rPr>
              <w:t>Evouchers</w:t>
            </w:r>
            <w:proofErr w:type="spellEnd"/>
            <w:r w:rsidRPr="00FB643C">
              <w:rPr>
                <w:sz w:val="20"/>
                <w:szCs w:val="20"/>
              </w:rPr>
              <w:t xml:space="preserve">, Green Plan-It, </w:t>
            </w:r>
          </w:p>
        </w:tc>
        <w:tc>
          <w:tcPr>
            <w:tcW w:w="2236" w:type="dxa"/>
            <w:tcBorders>
              <w:top w:val="single" w:sz="4" w:space="0" w:color="auto"/>
              <w:left w:val="single" w:sz="4" w:space="0" w:color="auto"/>
              <w:bottom w:val="single" w:sz="4" w:space="0" w:color="auto"/>
              <w:right w:val="single" w:sz="4" w:space="0" w:color="auto"/>
            </w:tcBorders>
            <w:hideMark/>
          </w:tcPr>
          <w:p w14:paraId="64013C8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2B94783"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71047C23"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 xml:space="preserve">Special Education Needs </w:t>
            </w:r>
          </w:p>
        </w:tc>
        <w:tc>
          <w:tcPr>
            <w:tcW w:w="2359" w:type="dxa"/>
            <w:tcBorders>
              <w:top w:val="single" w:sz="4" w:space="0" w:color="auto"/>
              <w:left w:val="single" w:sz="4" w:space="0" w:color="auto"/>
              <w:bottom w:val="single" w:sz="4" w:space="0" w:color="auto"/>
              <w:right w:val="single" w:sz="4" w:space="0" w:color="auto"/>
            </w:tcBorders>
            <w:hideMark/>
          </w:tcPr>
          <w:p w14:paraId="541B4645" w14:textId="37142832"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 xml:space="preserve">Reasons of substantial public interest (Equality of opportunity or treatment).  or/and </w:t>
            </w:r>
            <w:r>
              <w:rPr>
                <w:sz w:val="20"/>
                <w:szCs w:val="20"/>
              </w:rPr>
              <w:lastRenderedPageBreak/>
              <w:t>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3563B323" w14:textId="19C5E2A0"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proofErr w:type="spellStart"/>
            <w:r w:rsidRPr="00F52D60">
              <w:rPr>
                <w:sz w:val="20"/>
                <w:szCs w:val="20"/>
              </w:rPr>
              <w:lastRenderedPageBreak/>
              <w:t>Redstor</w:t>
            </w:r>
            <w:proofErr w:type="spellEnd"/>
            <w:r w:rsidRPr="00F52D60">
              <w:rPr>
                <w:sz w:val="20"/>
                <w:szCs w:val="20"/>
              </w:rPr>
              <w:t xml:space="preserve"> </w:t>
            </w:r>
            <w:proofErr w:type="gramStart"/>
            <w:r w:rsidRPr="00F52D60">
              <w:rPr>
                <w:sz w:val="20"/>
                <w:szCs w:val="20"/>
              </w:rPr>
              <w:t>Backup,  Renaissance</w:t>
            </w:r>
            <w:proofErr w:type="gramEnd"/>
            <w:r w:rsidRPr="00F52D60">
              <w:rPr>
                <w:sz w:val="20"/>
                <w:szCs w:val="20"/>
              </w:rPr>
              <w:t xml:space="preserve">, </w:t>
            </w:r>
            <w:r w:rsidR="00406E95" w:rsidRPr="00406E95">
              <w:rPr>
                <w:sz w:val="20"/>
                <w:szCs w:val="20"/>
              </w:rPr>
              <w:t xml:space="preserve">Century - Tech, </w:t>
            </w:r>
            <w:r w:rsidRPr="00F52D60">
              <w:rPr>
                <w:sz w:val="20"/>
                <w:szCs w:val="20"/>
              </w:rPr>
              <w:t xml:space="preserve">Compass, Evolve, Studybugs, Wonde, FFT Aspire, </w:t>
            </w:r>
            <w:proofErr w:type="spellStart"/>
            <w:r w:rsidRPr="00F52D60">
              <w:rPr>
                <w:sz w:val="20"/>
                <w:szCs w:val="20"/>
              </w:rPr>
              <w:t>MyON</w:t>
            </w:r>
            <w:proofErr w:type="spellEnd"/>
            <w:r w:rsidRPr="00F52D60">
              <w:rPr>
                <w:sz w:val="20"/>
                <w:szCs w:val="20"/>
              </w:rPr>
              <w:t xml:space="preserve">, Freckle Maths, NHS, Test Base,  O Track, Green Plan-It, </w:t>
            </w:r>
          </w:p>
        </w:tc>
        <w:tc>
          <w:tcPr>
            <w:tcW w:w="2236" w:type="dxa"/>
            <w:tcBorders>
              <w:top w:val="single" w:sz="4" w:space="0" w:color="auto"/>
              <w:left w:val="single" w:sz="4" w:space="0" w:color="auto"/>
              <w:bottom w:val="single" w:sz="4" w:space="0" w:color="auto"/>
              <w:right w:val="single" w:sz="4" w:space="0" w:color="auto"/>
            </w:tcBorders>
            <w:hideMark/>
          </w:tcPr>
          <w:p w14:paraId="4CDC1909"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FAE2FAD" w14:textId="77777777" w:rsidTr="00B32F80">
        <w:tc>
          <w:tcPr>
            <w:tcW w:w="2547" w:type="dxa"/>
            <w:tcBorders>
              <w:top w:val="single" w:sz="4" w:space="0" w:color="auto"/>
              <w:left w:val="single" w:sz="4" w:space="0" w:color="auto"/>
              <w:bottom w:val="single" w:sz="4" w:space="0" w:color="auto"/>
              <w:right w:val="single" w:sz="4" w:space="0" w:color="auto"/>
            </w:tcBorders>
          </w:tcPr>
          <w:p w14:paraId="08F92CE2"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Doctors Details</w:t>
            </w:r>
          </w:p>
        </w:tc>
        <w:tc>
          <w:tcPr>
            <w:tcW w:w="2359" w:type="dxa"/>
            <w:tcBorders>
              <w:top w:val="single" w:sz="4" w:space="0" w:color="auto"/>
              <w:left w:val="single" w:sz="4" w:space="0" w:color="auto"/>
              <w:bottom w:val="single" w:sz="4" w:space="0" w:color="auto"/>
              <w:right w:val="single" w:sz="4" w:space="0" w:color="auto"/>
            </w:tcBorders>
          </w:tcPr>
          <w:p w14:paraId="5A3B87BB" w14:textId="6C8952CE"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38D30287" w14:textId="5793C48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F67F7">
              <w:rPr>
                <w:sz w:val="20"/>
                <w:szCs w:val="20"/>
              </w:rPr>
              <w:t xml:space="preserve">Other medical and interventional authorities, SIMS, </w:t>
            </w:r>
            <w:r w:rsidR="00722D7C">
              <w:rPr>
                <w:sz w:val="20"/>
                <w:szCs w:val="20"/>
              </w:rPr>
              <w:t>Microsoft 365, Copilot Chat AI &amp; Azure</w:t>
            </w:r>
            <w:r w:rsidRPr="00BF67F7">
              <w:rPr>
                <w:sz w:val="20"/>
                <w:szCs w:val="20"/>
              </w:rPr>
              <w:t xml:space="preserve">, Green Plan-It, </w:t>
            </w:r>
          </w:p>
        </w:tc>
        <w:tc>
          <w:tcPr>
            <w:tcW w:w="2236" w:type="dxa"/>
            <w:tcBorders>
              <w:top w:val="single" w:sz="4" w:space="0" w:color="auto"/>
              <w:left w:val="single" w:sz="4" w:space="0" w:color="auto"/>
              <w:bottom w:val="single" w:sz="4" w:space="0" w:color="auto"/>
              <w:right w:val="single" w:sz="4" w:space="0" w:color="auto"/>
            </w:tcBorders>
          </w:tcPr>
          <w:p w14:paraId="1214B69C"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2519AA46" w14:textId="77777777" w:rsidTr="00B32F80">
        <w:tc>
          <w:tcPr>
            <w:tcW w:w="2547" w:type="dxa"/>
            <w:tcBorders>
              <w:top w:val="single" w:sz="4" w:space="0" w:color="auto"/>
              <w:left w:val="single" w:sz="4" w:space="0" w:color="auto"/>
              <w:bottom w:val="single" w:sz="4" w:space="0" w:color="auto"/>
              <w:right w:val="single" w:sz="4" w:space="0" w:color="auto"/>
            </w:tcBorders>
            <w:hideMark/>
          </w:tcPr>
          <w:p w14:paraId="1867D1BF"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FSM entitlement</w:t>
            </w:r>
          </w:p>
        </w:tc>
        <w:tc>
          <w:tcPr>
            <w:tcW w:w="2359" w:type="dxa"/>
            <w:tcBorders>
              <w:top w:val="single" w:sz="4" w:space="0" w:color="auto"/>
              <w:left w:val="single" w:sz="4" w:space="0" w:color="auto"/>
              <w:bottom w:val="single" w:sz="4" w:space="0" w:color="auto"/>
              <w:right w:val="single" w:sz="4" w:space="0" w:color="auto"/>
            </w:tcBorders>
            <w:hideMark/>
          </w:tcPr>
          <w:p w14:paraId="61E65451" w14:textId="3FFE89CC"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5C3D8FA6" w14:textId="5F178F10"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6E6E46">
              <w:rPr>
                <w:sz w:val="20"/>
                <w:szCs w:val="20"/>
              </w:rPr>
              <w:t xml:space="preserve">ParentPay, Studybugs, </w:t>
            </w:r>
            <w:r w:rsidR="00406E95" w:rsidRPr="00406E95">
              <w:rPr>
                <w:sz w:val="20"/>
                <w:szCs w:val="20"/>
              </w:rPr>
              <w:t xml:space="preserve">Century - Tech, </w:t>
            </w:r>
            <w:proofErr w:type="gramStart"/>
            <w:r w:rsidRPr="006E6E46">
              <w:rPr>
                <w:sz w:val="20"/>
                <w:szCs w:val="20"/>
              </w:rPr>
              <w:t>Compass,  Evolve</w:t>
            </w:r>
            <w:proofErr w:type="gramEnd"/>
            <w:r w:rsidRPr="006E6E46">
              <w:rPr>
                <w:sz w:val="20"/>
                <w:szCs w:val="20"/>
              </w:rPr>
              <w:t xml:space="preserve">, Accelerated Reader, GL Assessments, Sonar Tracker, Speech Link,  Test Base,    Wonde,  Green Plan-It,  </w:t>
            </w:r>
            <w:proofErr w:type="spellStart"/>
            <w:r w:rsidRPr="006E6E46">
              <w:rPr>
                <w:sz w:val="20"/>
                <w:szCs w:val="20"/>
              </w:rPr>
              <w:t>Conkaa</w:t>
            </w:r>
            <w:proofErr w:type="spellEnd"/>
            <w:r w:rsidRPr="006E6E46">
              <w:rPr>
                <w:sz w:val="20"/>
                <w:szCs w:val="20"/>
              </w:rPr>
              <w:t xml:space="preserve"> Medical Tracker</w:t>
            </w:r>
          </w:p>
        </w:tc>
        <w:tc>
          <w:tcPr>
            <w:tcW w:w="2236" w:type="dxa"/>
            <w:tcBorders>
              <w:top w:val="single" w:sz="4" w:space="0" w:color="auto"/>
              <w:left w:val="single" w:sz="4" w:space="0" w:color="auto"/>
              <w:bottom w:val="single" w:sz="4" w:space="0" w:color="auto"/>
              <w:right w:val="single" w:sz="4" w:space="0" w:color="auto"/>
            </w:tcBorders>
            <w:hideMark/>
          </w:tcPr>
          <w:p w14:paraId="40BCC68B"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7A17538"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64A608DC"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Pupil Premium Indicator</w:t>
            </w:r>
          </w:p>
        </w:tc>
        <w:tc>
          <w:tcPr>
            <w:tcW w:w="2359" w:type="dxa"/>
            <w:tcBorders>
              <w:top w:val="single" w:sz="4" w:space="0" w:color="auto"/>
              <w:left w:val="single" w:sz="4" w:space="0" w:color="auto"/>
              <w:bottom w:val="single" w:sz="4" w:space="0" w:color="auto"/>
              <w:right w:val="single" w:sz="4" w:space="0" w:color="auto"/>
            </w:tcBorders>
            <w:hideMark/>
          </w:tcPr>
          <w:p w14:paraId="50AEBA0F" w14:textId="4CD7ABF3"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Reasons of substantial public interest (Equality of opportunity or treatment).  or/and Health and Social Care: necessary for the purposes of preventive or occupational medicine</w:t>
            </w:r>
          </w:p>
        </w:tc>
        <w:tc>
          <w:tcPr>
            <w:tcW w:w="8021" w:type="dxa"/>
            <w:tcBorders>
              <w:top w:val="single" w:sz="4" w:space="0" w:color="auto"/>
              <w:left w:val="single" w:sz="4" w:space="0" w:color="auto"/>
              <w:bottom w:val="single" w:sz="4" w:space="0" w:color="auto"/>
              <w:right w:val="single" w:sz="4" w:space="0" w:color="auto"/>
            </w:tcBorders>
            <w:hideMark/>
          </w:tcPr>
          <w:p w14:paraId="5A24BEFE" w14:textId="5AE755EB" w:rsidR="00F342E9" w:rsidRPr="00B152A9" w:rsidRDefault="00406E95" w:rsidP="00F342E9">
            <w:pPr>
              <w:widowControl w:val="0"/>
              <w:suppressAutoHyphens/>
              <w:overflowPunct w:val="0"/>
              <w:autoSpaceDE w:val="0"/>
              <w:autoSpaceDN w:val="0"/>
              <w:spacing w:after="5" w:line="249" w:lineRule="auto"/>
              <w:ind w:right="18"/>
              <w:textAlignment w:val="baseline"/>
              <w:rPr>
                <w:sz w:val="20"/>
                <w:szCs w:val="20"/>
              </w:rPr>
            </w:pPr>
            <w:r w:rsidRPr="00406E95">
              <w:rPr>
                <w:sz w:val="20"/>
                <w:szCs w:val="20"/>
              </w:rPr>
              <w:t xml:space="preserve">Century - Tech, </w:t>
            </w:r>
            <w:r w:rsidR="00F342E9" w:rsidRPr="006E6E46">
              <w:rPr>
                <w:sz w:val="20"/>
                <w:szCs w:val="20"/>
              </w:rPr>
              <w:t xml:space="preserve">Compass, </w:t>
            </w:r>
            <w:proofErr w:type="gramStart"/>
            <w:r w:rsidR="00F342E9" w:rsidRPr="006E6E46">
              <w:rPr>
                <w:sz w:val="20"/>
                <w:szCs w:val="20"/>
              </w:rPr>
              <w:t>Evolve,  Wonde</w:t>
            </w:r>
            <w:proofErr w:type="gramEnd"/>
            <w:r w:rsidR="00F342E9" w:rsidRPr="006E6E46">
              <w:rPr>
                <w:sz w:val="20"/>
                <w:szCs w:val="20"/>
              </w:rPr>
              <w:t xml:space="preserve">, GL Assessments, Sonar Tracker, Speech Link,  Test Base, Green Plan-It, </w:t>
            </w:r>
          </w:p>
        </w:tc>
        <w:tc>
          <w:tcPr>
            <w:tcW w:w="2236" w:type="dxa"/>
            <w:tcBorders>
              <w:top w:val="single" w:sz="4" w:space="0" w:color="auto"/>
              <w:left w:val="single" w:sz="4" w:space="0" w:color="auto"/>
              <w:bottom w:val="single" w:sz="4" w:space="0" w:color="auto"/>
              <w:right w:val="single" w:sz="4" w:space="0" w:color="auto"/>
            </w:tcBorders>
            <w:hideMark/>
          </w:tcPr>
          <w:p w14:paraId="4EC0058B"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342E9" w:rsidRPr="00B152A9" w14:paraId="39FEF509" w14:textId="77777777" w:rsidTr="00B32F80">
        <w:tc>
          <w:tcPr>
            <w:tcW w:w="2547" w:type="dxa"/>
            <w:tcBorders>
              <w:top w:val="single" w:sz="4" w:space="0" w:color="auto"/>
              <w:left w:val="single" w:sz="4" w:space="0" w:color="auto"/>
              <w:bottom w:val="single" w:sz="4" w:space="0" w:color="auto"/>
              <w:right w:val="single" w:sz="4" w:space="0" w:color="auto"/>
            </w:tcBorders>
          </w:tcPr>
          <w:p w14:paraId="481AC95F" w14:textId="77777777" w:rsidR="00F342E9" w:rsidRPr="00B152A9" w:rsidRDefault="00F342E9" w:rsidP="00F342E9">
            <w:pPr>
              <w:spacing w:after="5" w:line="249" w:lineRule="auto"/>
              <w:ind w:right="18"/>
              <w:rPr>
                <w:sz w:val="20"/>
                <w:szCs w:val="20"/>
              </w:rPr>
            </w:pPr>
            <w:r w:rsidRPr="00B152A9">
              <w:rPr>
                <w:sz w:val="20"/>
                <w:szCs w:val="20"/>
              </w:rPr>
              <w:t>Educational and</w:t>
            </w:r>
          </w:p>
          <w:p w14:paraId="46AC2E28" w14:textId="77777777" w:rsidR="00F342E9" w:rsidRPr="00B152A9" w:rsidRDefault="00F342E9" w:rsidP="00F342E9">
            <w:pPr>
              <w:spacing w:after="5" w:line="249" w:lineRule="auto"/>
              <w:ind w:right="18"/>
              <w:rPr>
                <w:sz w:val="20"/>
                <w:szCs w:val="20"/>
              </w:rPr>
            </w:pPr>
            <w:r w:rsidRPr="00B152A9">
              <w:rPr>
                <w:sz w:val="20"/>
                <w:szCs w:val="20"/>
              </w:rPr>
              <w:t>Safeguarding</w:t>
            </w:r>
          </w:p>
          <w:p w14:paraId="56739CE8" w14:textId="77777777" w:rsidR="00F342E9" w:rsidRPr="00B152A9" w:rsidRDefault="00F342E9" w:rsidP="00F342E9">
            <w:pPr>
              <w:spacing w:after="5" w:line="249" w:lineRule="auto"/>
              <w:ind w:right="18"/>
              <w:rPr>
                <w:sz w:val="20"/>
                <w:szCs w:val="20"/>
              </w:rPr>
            </w:pPr>
            <w:r w:rsidRPr="00B152A9">
              <w:rPr>
                <w:sz w:val="20"/>
                <w:szCs w:val="20"/>
              </w:rPr>
              <w:t>Information used</w:t>
            </w:r>
          </w:p>
          <w:p w14:paraId="2C574B19" w14:textId="77777777" w:rsidR="00F342E9" w:rsidRPr="00B152A9" w:rsidRDefault="00F342E9" w:rsidP="00F342E9">
            <w:pPr>
              <w:spacing w:after="5" w:line="249" w:lineRule="auto"/>
              <w:ind w:right="18"/>
              <w:rPr>
                <w:sz w:val="20"/>
                <w:szCs w:val="20"/>
              </w:rPr>
            </w:pPr>
            <w:r w:rsidRPr="00B152A9">
              <w:rPr>
                <w:sz w:val="20"/>
                <w:szCs w:val="20"/>
              </w:rPr>
              <w:t>internally for the</w:t>
            </w:r>
          </w:p>
          <w:p w14:paraId="2BE8B741" w14:textId="77777777" w:rsidR="00F342E9" w:rsidRPr="00B152A9" w:rsidRDefault="00F342E9" w:rsidP="00F342E9">
            <w:pPr>
              <w:spacing w:after="5" w:line="249" w:lineRule="auto"/>
              <w:ind w:right="18"/>
              <w:rPr>
                <w:sz w:val="20"/>
                <w:szCs w:val="20"/>
              </w:rPr>
            </w:pPr>
            <w:r w:rsidRPr="00B152A9">
              <w:rPr>
                <w:sz w:val="20"/>
                <w:szCs w:val="20"/>
              </w:rPr>
              <w:t>purpose of educating</w:t>
            </w:r>
          </w:p>
          <w:p w14:paraId="19CB02CC" w14:textId="77777777" w:rsidR="00F342E9" w:rsidRPr="00B152A9" w:rsidRDefault="00F342E9" w:rsidP="00F342E9">
            <w:pPr>
              <w:spacing w:after="5" w:line="249" w:lineRule="auto"/>
              <w:ind w:right="18"/>
              <w:rPr>
                <w:sz w:val="20"/>
                <w:szCs w:val="20"/>
              </w:rPr>
            </w:pPr>
            <w:r w:rsidRPr="00B152A9">
              <w:rPr>
                <w:sz w:val="20"/>
                <w:szCs w:val="20"/>
              </w:rPr>
              <w:t>and protecting the</w:t>
            </w:r>
          </w:p>
          <w:p w14:paraId="1C36F8D8"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welfare of children</w:t>
            </w:r>
          </w:p>
          <w:p w14:paraId="03F53ACF"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p>
        </w:tc>
        <w:tc>
          <w:tcPr>
            <w:tcW w:w="2359" w:type="dxa"/>
            <w:tcBorders>
              <w:top w:val="single" w:sz="4" w:space="0" w:color="auto"/>
              <w:left w:val="single" w:sz="4" w:space="0" w:color="auto"/>
              <w:bottom w:val="single" w:sz="4" w:space="0" w:color="auto"/>
              <w:right w:val="single" w:sz="4" w:space="0" w:color="auto"/>
            </w:tcBorders>
            <w:hideMark/>
          </w:tcPr>
          <w:p w14:paraId="71DDBD7C" w14:textId="6F920858"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Pr>
                <w:sz w:val="20"/>
                <w:szCs w:val="20"/>
              </w:rPr>
              <w:t>Reasons of substantial public interest on the basis of ‘safeguarding children or individuals at risk’</w:t>
            </w:r>
          </w:p>
        </w:tc>
        <w:tc>
          <w:tcPr>
            <w:tcW w:w="8021" w:type="dxa"/>
            <w:tcBorders>
              <w:top w:val="single" w:sz="4" w:space="0" w:color="auto"/>
              <w:left w:val="single" w:sz="4" w:space="0" w:color="auto"/>
              <w:bottom w:val="single" w:sz="4" w:space="0" w:color="auto"/>
              <w:right w:val="single" w:sz="4" w:space="0" w:color="auto"/>
            </w:tcBorders>
            <w:hideMark/>
          </w:tcPr>
          <w:p w14:paraId="62BB3747" w14:textId="77D80145"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64578E">
              <w:rPr>
                <w:sz w:val="20"/>
                <w:szCs w:val="20"/>
              </w:rPr>
              <w:t xml:space="preserve">FFT Aspire, </w:t>
            </w:r>
            <w:r w:rsidR="00722D7C">
              <w:rPr>
                <w:sz w:val="20"/>
                <w:szCs w:val="20"/>
              </w:rPr>
              <w:t>Microsoft 365, Copilot Chat AI &amp; Azure</w:t>
            </w:r>
            <w:r w:rsidRPr="0064578E">
              <w:rPr>
                <w:sz w:val="20"/>
                <w:szCs w:val="20"/>
              </w:rPr>
              <w:t xml:space="preserve">, Sonar Tracker, Wonde, Green Plan-It, </w:t>
            </w:r>
          </w:p>
        </w:tc>
        <w:tc>
          <w:tcPr>
            <w:tcW w:w="2236" w:type="dxa"/>
            <w:tcBorders>
              <w:top w:val="single" w:sz="4" w:space="0" w:color="auto"/>
              <w:left w:val="single" w:sz="4" w:space="0" w:color="auto"/>
              <w:bottom w:val="single" w:sz="4" w:space="0" w:color="auto"/>
              <w:right w:val="single" w:sz="4" w:space="0" w:color="auto"/>
            </w:tcBorders>
            <w:hideMark/>
          </w:tcPr>
          <w:p w14:paraId="43449B19" w14:textId="77777777" w:rsidR="00F342E9" w:rsidRPr="00B152A9" w:rsidRDefault="00F342E9" w:rsidP="00F342E9">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4CF9B71E"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050B23C7"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Exclusion Data</w:t>
            </w:r>
          </w:p>
        </w:tc>
        <w:tc>
          <w:tcPr>
            <w:tcW w:w="2359" w:type="dxa"/>
            <w:tcBorders>
              <w:top w:val="single" w:sz="4" w:space="0" w:color="auto"/>
              <w:left w:val="single" w:sz="4" w:space="0" w:color="auto"/>
              <w:bottom w:val="single" w:sz="4" w:space="0" w:color="auto"/>
              <w:right w:val="single" w:sz="4" w:space="0" w:color="auto"/>
            </w:tcBorders>
            <w:hideMark/>
          </w:tcPr>
          <w:p w14:paraId="1768440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606F6B2" w14:textId="34B5994C" w:rsidR="00FF47CC" w:rsidRPr="00B152A9" w:rsidRDefault="0064578E" w:rsidP="00B32F80">
            <w:pPr>
              <w:widowControl w:val="0"/>
              <w:suppressAutoHyphens/>
              <w:overflowPunct w:val="0"/>
              <w:autoSpaceDE w:val="0"/>
              <w:autoSpaceDN w:val="0"/>
              <w:spacing w:after="5" w:line="249" w:lineRule="auto"/>
              <w:ind w:right="18"/>
              <w:textAlignment w:val="baseline"/>
              <w:rPr>
                <w:sz w:val="20"/>
                <w:szCs w:val="20"/>
              </w:rPr>
            </w:pPr>
            <w:r w:rsidRPr="0064578E">
              <w:rPr>
                <w:sz w:val="20"/>
                <w:szCs w:val="20"/>
              </w:rPr>
              <w:t xml:space="preserve">FFT </w:t>
            </w:r>
            <w:proofErr w:type="gramStart"/>
            <w:r w:rsidRPr="0064578E">
              <w:rPr>
                <w:sz w:val="20"/>
                <w:szCs w:val="20"/>
              </w:rPr>
              <w:t>Aspire,  Wonde</w:t>
            </w:r>
            <w:proofErr w:type="gramEnd"/>
            <w:r w:rsidRPr="0064578E">
              <w:rPr>
                <w:sz w:val="20"/>
                <w:szCs w:val="20"/>
              </w:rPr>
              <w:t xml:space="preserve">,  Green Plan-It, </w:t>
            </w:r>
          </w:p>
        </w:tc>
        <w:tc>
          <w:tcPr>
            <w:tcW w:w="2236" w:type="dxa"/>
            <w:tcBorders>
              <w:top w:val="single" w:sz="4" w:space="0" w:color="auto"/>
              <w:left w:val="single" w:sz="4" w:space="0" w:color="auto"/>
              <w:bottom w:val="single" w:sz="4" w:space="0" w:color="auto"/>
              <w:right w:val="single" w:sz="4" w:space="0" w:color="auto"/>
            </w:tcBorders>
            <w:hideMark/>
          </w:tcPr>
          <w:p w14:paraId="2432D3F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508F46B5"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22F2C95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Behaviour Data</w:t>
            </w:r>
          </w:p>
        </w:tc>
        <w:tc>
          <w:tcPr>
            <w:tcW w:w="2359" w:type="dxa"/>
            <w:tcBorders>
              <w:top w:val="single" w:sz="4" w:space="0" w:color="auto"/>
              <w:left w:val="single" w:sz="4" w:space="0" w:color="auto"/>
              <w:bottom w:val="single" w:sz="4" w:space="0" w:color="auto"/>
              <w:right w:val="single" w:sz="4" w:space="0" w:color="auto"/>
            </w:tcBorders>
            <w:hideMark/>
          </w:tcPr>
          <w:p w14:paraId="57223D4F"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5796D677" w14:textId="35C6BB5F" w:rsidR="00FF47CC" w:rsidRPr="00B152A9" w:rsidRDefault="0067785E" w:rsidP="00B32F80">
            <w:pPr>
              <w:widowControl w:val="0"/>
              <w:suppressAutoHyphens/>
              <w:overflowPunct w:val="0"/>
              <w:autoSpaceDE w:val="0"/>
              <w:autoSpaceDN w:val="0"/>
              <w:spacing w:after="5" w:line="249" w:lineRule="auto"/>
              <w:ind w:right="18"/>
              <w:textAlignment w:val="baseline"/>
              <w:rPr>
                <w:sz w:val="20"/>
                <w:szCs w:val="20"/>
              </w:rPr>
            </w:pPr>
            <w:r w:rsidRPr="0067785E">
              <w:rPr>
                <w:sz w:val="20"/>
                <w:szCs w:val="20"/>
              </w:rPr>
              <w:t xml:space="preserve">Local Authority, DfE, SIMS, CPOMS, Wonde, Child's Future School, Compass, </w:t>
            </w:r>
            <w:r w:rsidR="00722D7C">
              <w:rPr>
                <w:sz w:val="20"/>
                <w:szCs w:val="20"/>
              </w:rPr>
              <w:t>Microsoft 365, Copilot Chat AI &amp; Azure</w:t>
            </w:r>
            <w:r w:rsidRPr="0067785E">
              <w:rPr>
                <w:sz w:val="20"/>
                <w:szCs w:val="20"/>
              </w:rPr>
              <w:t xml:space="preserve">, Green Plan-It, </w:t>
            </w:r>
          </w:p>
        </w:tc>
        <w:tc>
          <w:tcPr>
            <w:tcW w:w="2236" w:type="dxa"/>
            <w:tcBorders>
              <w:top w:val="single" w:sz="4" w:space="0" w:color="auto"/>
              <w:left w:val="single" w:sz="4" w:space="0" w:color="auto"/>
              <w:bottom w:val="single" w:sz="4" w:space="0" w:color="auto"/>
              <w:right w:val="single" w:sz="4" w:space="0" w:color="auto"/>
            </w:tcBorders>
            <w:hideMark/>
          </w:tcPr>
          <w:p w14:paraId="50AE7A1B"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6FEEE9E0"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239872F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Attendance Data</w:t>
            </w:r>
          </w:p>
        </w:tc>
        <w:tc>
          <w:tcPr>
            <w:tcW w:w="2359" w:type="dxa"/>
            <w:tcBorders>
              <w:top w:val="single" w:sz="4" w:space="0" w:color="auto"/>
              <w:left w:val="single" w:sz="4" w:space="0" w:color="auto"/>
              <w:bottom w:val="single" w:sz="4" w:space="0" w:color="auto"/>
              <w:right w:val="single" w:sz="4" w:space="0" w:color="auto"/>
            </w:tcBorders>
            <w:hideMark/>
          </w:tcPr>
          <w:p w14:paraId="2A7FF03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92FFA9A" w14:textId="240EFF49" w:rsidR="00FF47CC" w:rsidRPr="00B152A9" w:rsidRDefault="0074069B" w:rsidP="00B32F80">
            <w:pPr>
              <w:widowControl w:val="0"/>
              <w:suppressAutoHyphens/>
              <w:overflowPunct w:val="0"/>
              <w:autoSpaceDE w:val="0"/>
              <w:autoSpaceDN w:val="0"/>
              <w:spacing w:after="5" w:line="249" w:lineRule="auto"/>
              <w:ind w:right="18"/>
              <w:textAlignment w:val="baseline"/>
              <w:rPr>
                <w:sz w:val="20"/>
                <w:szCs w:val="20"/>
              </w:rPr>
            </w:pPr>
            <w:r w:rsidRPr="0074069B">
              <w:rPr>
                <w:sz w:val="20"/>
                <w:szCs w:val="20"/>
              </w:rPr>
              <w:t xml:space="preserve">Compass, </w:t>
            </w:r>
            <w:proofErr w:type="gramStart"/>
            <w:r w:rsidRPr="0074069B">
              <w:rPr>
                <w:sz w:val="20"/>
                <w:szCs w:val="20"/>
              </w:rPr>
              <w:t>Studybugs,  Wonde</w:t>
            </w:r>
            <w:proofErr w:type="gramEnd"/>
            <w:r w:rsidRPr="0074069B">
              <w:rPr>
                <w:sz w:val="20"/>
                <w:szCs w:val="20"/>
              </w:rPr>
              <w:t xml:space="preserve">,   FFT Aspire,    Green Plan-It, </w:t>
            </w:r>
          </w:p>
        </w:tc>
        <w:tc>
          <w:tcPr>
            <w:tcW w:w="2236" w:type="dxa"/>
            <w:tcBorders>
              <w:top w:val="single" w:sz="4" w:space="0" w:color="auto"/>
              <w:left w:val="single" w:sz="4" w:space="0" w:color="auto"/>
              <w:bottom w:val="single" w:sz="4" w:space="0" w:color="auto"/>
              <w:right w:val="single" w:sz="4" w:space="0" w:color="auto"/>
            </w:tcBorders>
            <w:hideMark/>
          </w:tcPr>
          <w:p w14:paraId="10ADA06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5BAD40F0"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3B8F3681"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lastRenderedPageBreak/>
              <w:t>Student Admissions Register</w:t>
            </w:r>
          </w:p>
        </w:tc>
        <w:tc>
          <w:tcPr>
            <w:tcW w:w="2359" w:type="dxa"/>
            <w:tcBorders>
              <w:top w:val="single" w:sz="4" w:space="0" w:color="auto"/>
              <w:left w:val="single" w:sz="4" w:space="0" w:color="auto"/>
              <w:bottom w:val="single" w:sz="4" w:space="0" w:color="auto"/>
              <w:right w:val="single" w:sz="4" w:space="0" w:color="auto"/>
            </w:tcBorders>
            <w:hideMark/>
          </w:tcPr>
          <w:p w14:paraId="002ABDB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02BD00EF" w14:textId="6E6449D7" w:rsidR="00FF47CC" w:rsidRPr="00B152A9" w:rsidRDefault="0074069B" w:rsidP="00B32F80">
            <w:pPr>
              <w:widowControl w:val="0"/>
              <w:suppressAutoHyphens/>
              <w:overflowPunct w:val="0"/>
              <w:autoSpaceDE w:val="0"/>
              <w:autoSpaceDN w:val="0"/>
              <w:spacing w:after="5" w:line="249" w:lineRule="auto"/>
              <w:ind w:right="18"/>
              <w:textAlignment w:val="baseline"/>
              <w:rPr>
                <w:sz w:val="20"/>
                <w:szCs w:val="20"/>
              </w:rPr>
            </w:pPr>
            <w:r w:rsidRPr="0074069B">
              <w:rPr>
                <w:sz w:val="20"/>
                <w:szCs w:val="20"/>
              </w:rPr>
              <w:t xml:space="preserve">Compass, </w:t>
            </w:r>
            <w:proofErr w:type="gramStart"/>
            <w:r w:rsidRPr="0074069B">
              <w:rPr>
                <w:sz w:val="20"/>
                <w:szCs w:val="20"/>
              </w:rPr>
              <w:t>Wonde,  Green</w:t>
            </w:r>
            <w:proofErr w:type="gramEnd"/>
            <w:r w:rsidRPr="0074069B">
              <w:rPr>
                <w:sz w:val="20"/>
                <w:szCs w:val="20"/>
              </w:rPr>
              <w:t xml:space="preserve"> Plan-It, </w:t>
            </w:r>
          </w:p>
        </w:tc>
        <w:tc>
          <w:tcPr>
            <w:tcW w:w="2236" w:type="dxa"/>
            <w:tcBorders>
              <w:top w:val="single" w:sz="4" w:space="0" w:color="auto"/>
              <w:left w:val="single" w:sz="4" w:space="0" w:color="auto"/>
              <w:bottom w:val="single" w:sz="4" w:space="0" w:color="auto"/>
              <w:right w:val="single" w:sz="4" w:space="0" w:color="auto"/>
            </w:tcBorders>
            <w:hideMark/>
          </w:tcPr>
          <w:p w14:paraId="27D9701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66EB3C79"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tcPr>
          <w:p w14:paraId="20A10C0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Assessment Results</w:t>
            </w:r>
          </w:p>
        </w:tc>
        <w:tc>
          <w:tcPr>
            <w:tcW w:w="2359" w:type="dxa"/>
            <w:tcBorders>
              <w:top w:val="single" w:sz="4" w:space="0" w:color="auto"/>
              <w:left w:val="single" w:sz="4" w:space="0" w:color="auto"/>
              <w:bottom w:val="single" w:sz="4" w:space="0" w:color="auto"/>
              <w:right w:val="single" w:sz="4" w:space="0" w:color="auto"/>
            </w:tcBorders>
          </w:tcPr>
          <w:p w14:paraId="5D57E3D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0FCD0494" w14:textId="1871B166" w:rsidR="00FF47CC" w:rsidRPr="00B152A9" w:rsidRDefault="00AC406E" w:rsidP="00B32F80">
            <w:pPr>
              <w:widowControl w:val="0"/>
              <w:suppressAutoHyphens/>
              <w:overflowPunct w:val="0"/>
              <w:autoSpaceDE w:val="0"/>
              <w:autoSpaceDN w:val="0"/>
              <w:spacing w:after="5" w:line="249" w:lineRule="auto"/>
              <w:ind w:right="18"/>
              <w:textAlignment w:val="baseline"/>
              <w:rPr>
                <w:sz w:val="20"/>
                <w:szCs w:val="20"/>
              </w:rPr>
            </w:pPr>
            <w:r w:rsidRPr="00AC406E">
              <w:rPr>
                <w:sz w:val="20"/>
                <w:szCs w:val="20"/>
              </w:rPr>
              <w:t xml:space="preserve">Compass, Wonde, FFT Aspire, GL Assessments, Test </w:t>
            </w:r>
            <w:proofErr w:type="gramStart"/>
            <w:r w:rsidRPr="00AC406E">
              <w:rPr>
                <w:sz w:val="20"/>
                <w:szCs w:val="20"/>
              </w:rPr>
              <w:t xml:space="preserve">Base,   </w:t>
            </w:r>
            <w:proofErr w:type="gramEnd"/>
            <w:r w:rsidRPr="00AC406E">
              <w:rPr>
                <w:sz w:val="20"/>
                <w:szCs w:val="20"/>
              </w:rPr>
              <w:t xml:space="preserve">Green Plan-It, </w:t>
            </w:r>
          </w:p>
        </w:tc>
        <w:tc>
          <w:tcPr>
            <w:tcW w:w="2236" w:type="dxa"/>
            <w:tcBorders>
              <w:top w:val="single" w:sz="4" w:space="0" w:color="auto"/>
              <w:left w:val="single" w:sz="4" w:space="0" w:color="auto"/>
              <w:bottom w:val="single" w:sz="4" w:space="0" w:color="auto"/>
              <w:right w:val="single" w:sz="4" w:space="0" w:color="auto"/>
            </w:tcBorders>
          </w:tcPr>
          <w:p w14:paraId="4735683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4A02A261"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tcPr>
          <w:p w14:paraId="697BE6E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Academic Progress Data</w:t>
            </w:r>
          </w:p>
        </w:tc>
        <w:tc>
          <w:tcPr>
            <w:tcW w:w="2359" w:type="dxa"/>
            <w:tcBorders>
              <w:top w:val="single" w:sz="4" w:space="0" w:color="auto"/>
              <w:left w:val="single" w:sz="4" w:space="0" w:color="auto"/>
              <w:bottom w:val="single" w:sz="4" w:space="0" w:color="auto"/>
              <w:right w:val="single" w:sz="4" w:space="0" w:color="auto"/>
            </w:tcBorders>
          </w:tcPr>
          <w:p w14:paraId="5155991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5BDFB0AB" w14:textId="5CAF45EF" w:rsidR="00FF47CC" w:rsidRPr="00B152A9" w:rsidRDefault="00AC406E" w:rsidP="00B32F80">
            <w:pPr>
              <w:widowControl w:val="0"/>
              <w:suppressAutoHyphens/>
              <w:overflowPunct w:val="0"/>
              <w:autoSpaceDE w:val="0"/>
              <w:autoSpaceDN w:val="0"/>
              <w:spacing w:after="5" w:line="249" w:lineRule="auto"/>
              <w:ind w:right="18"/>
              <w:textAlignment w:val="baseline"/>
              <w:rPr>
                <w:sz w:val="20"/>
                <w:szCs w:val="20"/>
              </w:rPr>
            </w:pPr>
            <w:r w:rsidRPr="00AC406E">
              <w:rPr>
                <w:sz w:val="20"/>
                <w:szCs w:val="20"/>
              </w:rPr>
              <w:t xml:space="preserve">DfE (ASP, Collect, CTF), </w:t>
            </w:r>
            <w:proofErr w:type="gramStart"/>
            <w:r w:rsidRPr="00AC406E">
              <w:rPr>
                <w:sz w:val="20"/>
                <w:szCs w:val="20"/>
              </w:rPr>
              <w:t>SIMS,  Wonde</w:t>
            </w:r>
            <w:proofErr w:type="gramEnd"/>
            <w:r w:rsidRPr="00AC406E">
              <w:rPr>
                <w:sz w:val="20"/>
                <w:szCs w:val="20"/>
              </w:rPr>
              <w:t xml:space="preserve">,  FFT Phonics, FFT TWL, Flash Academy, </w:t>
            </w:r>
            <w:r w:rsidR="005667B7" w:rsidRPr="005667B7">
              <w:rPr>
                <w:sz w:val="20"/>
                <w:szCs w:val="20"/>
              </w:rPr>
              <w:t xml:space="preserve">Quizlet, </w:t>
            </w:r>
            <w:r w:rsidRPr="00AC406E">
              <w:rPr>
                <w:sz w:val="20"/>
                <w:szCs w:val="20"/>
              </w:rPr>
              <w:t xml:space="preserve">Sonar Tracker, Speech Link,  Test Base,  Spelling Shed, Times Table Rock Stars, </w:t>
            </w:r>
            <w:proofErr w:type="spellStart"/>
            <w:r w:rsidRPr="00AC406E">
              <w:rPr>
                <w:sz w:val="20"/>
                <w:szCs w:val="20"/>
              </w:rPr>
              <w:t>Numbots</w:t>
            </w:r>
            <w:proofErr w:type="spellEnd"/>
            <w:r w:rsidRPr="00AC406E">
              <w:rPr>
                <w:sz w:val="20"/>
                <w:szCs w:val="20"/>
              </w:rPr>
              <w:t xml:space="preserve">,  Accelerated Reader,   Green Plan-It, </w:t>
            </w:r>
          </w:p>
        </w:tc>
        <w:tc>
          <w:tcPr>
            <w:tcW w:w="2236" w:type="dxa"/>
            <w:tcBorders>
              <w:top w:val="single" w:sz="4" w:space="0" w:color="auto"/>
              <w:left w:val="single" w:sz="4" w:space="0" w:color="auto"/>
              <w:bottom w:val="single" w:sz="4" w:space="0" w:color="auto"/>
              <w:right w:val="single" w:sz="4" w:space="0" w:color="auto"/>
            </w:tcBorders>
          </w:tcPr>
          <w:p w14:paraId="2F8986BC"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2A475C87"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621C330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Accident Forms</w:t>
            </w:r>
          </w:p>
        </w:tc>
        <w:tc>
          <w:tcPr>
            <w:tcW w:w="2359" w:type="dxa"/>
            <w:tcBorders>
              <w:top w:val="single" w:sz="4" w:space="0" w:color="auto"/>
              <w:left w:val="single" w:sz="4" w:space="0" w:color="auto"/>
              <w:bottom w:val="single" w:sz="4" w:space="0" w:color="auto"/>
              <w:right w:val="single" w:sz="4" w:space="0" w:color="auto"/>
            </w:tcBorders>
            <w:hideMark/>
          </w:tcPr>
          <w:p w14:paraId="6EDECB44"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7428D83A" w14:textId="4B1ABE49" w:rsidR="00FF47CC" w:rsidRPr="00B152A9" w:rsidRDefault="00434E24" w:rsidP="00B32F80">
            <w:pPr>
              <w:widowControl w:val="0"/>
              <w:suppressAutoHyphens/>
              <w:overflowPunct w:val="0"/>
              <w:autoSpaceDE w:val="0"/>
              <w:autoSpaceDN w:val="0"/>
              <w:spacing w:after="5" w:line="249" w:lineRule="auto"/>
              <w:ind w:right="18"/>
              <w:textAlignment w:val="baseline"/>
              <w:rPr>
                <w:sz w:val="20"/>
                <w:szCs w:val="20"/>
              </w:rPr>
            </w:pPr>
            <w:r w:rsidRPr="00434E24">
              <w:rPr>
                <w:sz w:val="20"/>
                <w:szCs w:val="20"/>
              </w:rPr>
              <w:t xml:space="preserve">Green Plan-It, </w:t>
            </w:r>
          </w:p>
        </w:tc>
        <w:tc>
          <w:tcPr>
            <w:tcW w:w="2236" w:type="dxa"/>
            <w:tcBorders>
              <w:top w:val="single" w:sz="4" w:space="0" w:color="auto"/>
              <w:left w:val="single" w:sz="4" w:space="0" w:color="auto"/>
              <w:bottom w:val="single" w:sz="4" w:space="0" w:color="auto"/>
              <w:right w:val="single" w:sz="4" w:space="0" w:color="auto"/>
            </w:tcBorders>
            <w:hideMark/>
          </w:tcPr>
          <w:p w14:paraId="5DFC11E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3B7602CC"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0EB574D2"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rFonts w:eastAsia="Calibri"/>
                <w:sz w:val="20"/>
                <w:szCs w:val="20"/>
              </w:rPr>
            </w:pPr>
            <w:r w:rsidRPr="00B152A9">
              <w:rPr>
                <w:sz w:val="20"/>
                <w:szCs w:val="20"/>
              </w:rPr>
              <w:t>Student Dinner &amp; Trips Records/Payments</w:t>
            </w:r>
          </w:p>
        </w:tc>
        <w:tc>
          <w:tcPr>
            <w:tcW w:w="2359" w:type="dxa"/>
            <w:tcBorders>
              <w:top w:val="single" w:sz="4" w:space="0" w:color="auto"/>
              <w:left w:val="single" w:sz="4" w:space="0" w:color="auto"/>
              <w:bottom w:val="single" w:sz="4" w:space="0" w:color="auto"/>
              <w:right w:val="single" w:sz="4" w:space="0" w:color="auto"/>
            </w:tcBorders>
            <w:hideMark/>
          </w:tcPr>
          <w:p w14:paraId="624F6498"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AD2FFED" w14:textId="5C02D5E7" w:rsidR="00FF47CC" w:rsidRPr="00B152A9" w:rsidRDefault="00F45269" w:rsidP="00B32F80">
            <w:pPr>
              <w:widowControl w:val="0"/>
              <w:suppressAutoHyphens/>
              <w:overflowPunct w:val="0"/>
              <w:autoSpaceDE w:val="0"/>
              <w:autoSpaceDN w:val="0"/>
              <w:spacing w:after="5" w:line="249" w:lineRule="auto"/>
              <w:ind w:right="18"/>
              <w:textAlignment w:val="baseline"/>
              <w:rPr>
                <w:sz w:val="20"/>
                <w:szCs w:val="20"/>
              </w:rPr>
            </w:pPr>
            <w:r w:rsidRPr="00F45269">
              <w:rPr>
                <w:sz w:val="20"/>
                <w:szCs w:val="20"/>
              </w:rPr>
              <w:t xml:space="preserve">SIMS, </w:t>
            </w:r>
            <w:r w:rsidR="00722D7C">
              <w:rPr>
                <w:sz w:val="20"/>
                <w:szCs w:val="20"/>
              </w:rPr>
              <w:t>Microsoft 365, Copilot Chat AI &amp; Azure</w:t>
            </w:r>
            <w:r w:rsidRPr="00F45269">
              <w:rPr>
                <w:sz w:val="20"/>
                <w:szCs w:val="20"/>
              </w:rPr>
              <w:t xml:space="preserve">, Studybugs, </w:t>
            </w:r>
            <w:r>
              <w:rPr>
                <w:sz w:val="20"/>
                <w:szCs w:val="20"/>
              </w:rPr>
              <w:t xml:space="preserve">Evolve, </w:t>
            </w:r>
            <w:proofErr w:type="gramStart"/>
            <w:r w:rsidRPr="00F45269">
              <w:rPr>
                <w:sz w:val="20"/>
                <w:szCs w:val="20"/>
              </w:rPr>
              <w:t>ParentPay,  Green</w:t>
            </w:r>
            <w:proofErr w:type="gramEnd"/>
            <w:r w:rsidRPr="00F45269">
              <w:rPr>
                <w:sz w:val="20"/>
                <w:szCs w:val="20"/>
              </w:rPr>
              <w:t xml:space="preserve"> Plan-It, </w:t>
            </w:r>
          </w:p>
        </w:tc>
        <w:tc>
          <w:tcPr>
            <w:tcW w:w="2236" w:type="dxa"/>
            <w:tcBorders>
              <w:top w:val="single" w:sz="4" w:space="0" w:color="auto"/>
              <w:left w:val="single" w:sz="4" w:space="0" w:color="auto"/>
              <w:bottom w:val="single" w:sz="4" w:space="0" w:color="auto"/>
              <w:right w:val="single" w:sz="4" w:space="0" w:color="auto"/>
            </w:tcBorders>
            <w:hideMark/>
          </w:tcPr>
          <w:p w14:paraId="2BB0DF5F"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193EDAA4"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tcPr>
          <w:p w14:paraId="39562A4C"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Student Photograph</w:t>
            </w:r>
          </w:p>
        </w:tc>
        <w:tc>
          <w:tcPr>
            <w:tcW w:w="2359" w:type="dxa"/>
            <w:tcBorders>
              <w:top w:val="single" w:sz="4" w:space="0" w:color="auto"/>
              <w:left w:val="single" w:sz="4" w:space="0" w:color="auto"/>
              <w:bottom w:val="single" w:sz="4" w:space="0" w:color="auto"/>
              <w:right w:val="single" w:sz="4" w:space="0" w:color="auto"/>
            </w:tcBorders>
          </w:tcPr>
          <w:p w14:paraId="39A16573"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7FBDBD52" w14:textId="73D4E185" w:rsidR="00FF47CC" w:rsidRPr="00B152A9" w:rsidRDefault="00687FE0" w:rsidP="00B32F80">
            <w:pPr>
              <w:suppressAutoHyphens/>
              <w:overflowPunct w:val="0"/>
              <w:spacing w:after="5" w:line="249" w:lineRule="auto"/>
              <w:ind w:right="18"/>
              <w:textAlignment w:val="baseline"/>
              <w:rPr>
                <w:sz w:val="20"/>
                <w:szCs w:val="20"/>
              </w:rPr>
            </w:pPr>
            <w:r w:rsidRPr="00687FE0">
              <w:rPr>
                <w:sz w:val="20"/>
                <w:szCs w:val="20"/>
                <w:shd w:val="clear" w:color="auto" w:fill="FFFFFF"/>
              </w:rPr>
              <w:t xml:space="preserve">SIMS, CPOMS, </w:t>
            </w:r>
            <w:r w:rsidR="00722D7C">
              <w:rPr>
                <w:sz w:val="20"/>
                <w:szCs w:val="20"/>
                <w:shd w:val="clear" w:color="auto" w:fill="FFFFFF"/>
              </w:rPr>
              <w:t>Microsoft 365, Copilot Chat AI &amp; Azure</w:t>
            </w:r>
            <w:r w:rsidRPr="00687FE0">
              <w:rPr>
                <w:sz w:val="20"/>
                <w:szCs w:val="20"/>
                <w:shd w:val="clear" w:color="auto" w:fill="FFFFFF"/>
              </w:rPr>
              <w:t xml:space="preserve">, Studybugs, Local Authority, </w:t>
            </w:r>
            <w:proofErr w:type="gramStart"/>
            <w:r w:rsidRPr="00687FE0">
              <w:rPr>
                <w:sz w:val="20"/>
                <w:szCs w:val="20"/>
                <w:shd w:val="clear" w:color="auto" w:fill="FFFFFF"/>
              </w:rPr>
              <w:t>DfE,  Wonde</w:t>
            </w:r>
            <w:proofErr w:type="gramEnd"/>
            <w:r w:rsidRPr="00687FE0">
              <w:rPr>
                <w:sz w:val="20"/>
                <w:szCs w:val="20"/>
                <w:shd w:val="clear" w:color="auto" w:fill="FFFFFF"/>
              </w:rPr>
              <w:t xml:space="preserve">,    Seesaw,  Green Plan-It, </w:t>
            </w:r>
          </w:p>
        </w:tc>
        <w:tc>
          <w:tcPr>
            <w:tcW w:w="2236" w:type="dxa"/>
            <w:tcBorders>
              <w:top w:val="single" w:sz="4" w:space="0" w:color="auto"/>
              <w:left w:val="single" w:sz="4" w:space="0" w:color="auto"/>
              <w:bottom w:val="single" w:sz="4" w:space="0" w:color="auto"/>
              <w:right w:val="single" w:sz="4" w:space="0" w:color="auto"/>
            </w:tcBorders>
          </w:tcPr>
          <w:p w14:paraId="2D14FD1C"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Public Task (photos are used for identification purposes)</w:t>
            </w:r>
          </w:p>
        </w:tc>
      </w:tr>
      <w:tr w:rsidR="00FF47CC" w:rsidRPr="00B152A9" w14:paraId="3700FDB7" w14:textId="77777777" w:rsidTr="00B32F80">
        <w:trPr>
          <w:trHeight w:val="517"/>
        </w:trPr>
        <w:tc>
          <w:tcPr>
            <w:tcW w:w="2547" w:type="dxa"/>
            <w:tcBorders>
              <w:top w:val="single" w:sz="4" w:space="0" w:color="auto"/>
              <w:left w:val="single" w:sz="4" w:space="0" w:color="auto"/>
              <w:bottom w:val="single" w:sz="4" w:space="0" w:color="auto"/>
              <w:right w:val="single" w:sz="4" w:space="0" w:color="auto"/>
            </w:tcBorders>
          </w:tcPr>
          <w:p w14:paraId="1B567349" w14:textId="77777777" w:rsidR="00FF47CC" w:rsidRPr="00B152A9" w:rsidRDefault="00FF47CC" w:rsidP="00B32F80">
            <w:pPr>
              <w:suppressAutoHyphens/>
              <w:overflowPunct w:val="0"/>
              <w:spacing w:after="5" w:line="249" w:lineRule="auto"/>
              <w:ind w:right="18"/>
              <w:textAlignment w:val="baseline"/>
              <w:rPr>
                <w:sz w:val="20"/>
                <w:szCs w:val="20"/>
              </w:rPr>
            </w:pPr>
            <w:bookmarkStart w:id="2" w:name="_Hlk157681965"/>
            <w:r w:rsidRPr="00B152A9">
              <w:rPr>
                <w:sz w:val="20"/>
                <w:szCs w:val="20"/>
              </w:rPr>
              <w:t>CCTV Footage</w:t>
            </w:r>
          </w:p>
        </w:tc>
        <w:tc>
          <w:tcPr>
            <w:tcW w:w="2359" w:type="dxa"/>
            <w:tcBorders>
              <w:top w:val="single" w:sz="4" w:space="0" w:color="auto"/>
              <w:left w:val="single" w:sz="4" w:space="0" w:color="auto"/>
              <w:bottom w:val="single" w:sz="4" w:space="0" w:color="auto"/>
              <w:right w:val="single" w:sz="4" w:space="0" w:color="auto"/>
            </w:tcBorders>
          </w:tcPr>
          <w:p w14:paraId="5E9189B7"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105D154A" w14:textId="77777777" w:rsidR="00FF47CC" w:rsidRPr="00B152A9" w:rsidRDefault="00FF47CC" w:rsidP="00B32F80">
            <w:pPr>
              <w:suppressAutoHyphens/>
              <w:overflowPunct w:val="0"/>
              <w:spacing w:after="5" w:line="249" w:lineRule="auto"/>
              <w:ind w:right="18"/>
              <w:textAlignment w:val="baseline"/>
              <w:rPr>
                <w:sz w:val="20"/>
                <w:szCs w:val="20"/>
                <w:shd w:val="clear" w:color="auto" w:fill="FFFFFF"/>
              </w:rPr>
            </w:pPr>
            <w:r w:rsidRPr="00B152A9">
              <w:rPr>
                <w:sz w:val="20"/>
                <w:szCs w:val="20"/>
                <w:shd w:val="clear" w:color="auto" w:fill="FFFFFF"/>
              </w:rPr>
              <w:t>Local Authority</w:t>
            </w:r>
            <w:r>
              <w:rPr>
                <w:sz w:val="20"/>
                <w:szCs w:val="20"/>
                <w:shd w:val="clear" w:color="auto" w:fill="FFFFFF"/>
              </w:rPr>
              <w:t>, Police</w:t>
            </w:r>
          </w:p>
        </w:tc>
        <w:tc>
          <w:tcPr>
            <w:tcW w:w="2236" w:type="dxa"/>
            <w:tcBorders>
              <w:top w:val="single" w:sz="4" w:space="0" w:color="auto"/>
              <w:left w:val="single" w:sz="4" w:space="0" w:color="auto"/>
              <w:bottom w:val="single" w:sz="4" w:space="0" w:color="auto"/>
              <w:right w:val="single" w:sz="4" w:space="0" w:color="auto"/>
            </w:tcBorders>
          </w:tcPr>
          <w:p w14:paraId="5E066942"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Public Task</w:t>
            </w:r>
          </w:p>
        </w:tc>
      </w:tr>
      <w:tr w:rsidR="00FF47CC" w:rsidRPr="00B152A9" w14:paraId="3235400E" w14:textId="77777777" w:rsidTr="00B32F80">
        <w:trPr>
          <w:trHeight w:val="517"/>
        </w:trPr>
        <w:tc>
          <w:tcPr>
            <w:tcW w:w="2547" w:type="dxa"/>
            <w:tcBorders>
              <w:top w:val="single" w:sz="4" w:space="0" w:color="auto"/>
              <w:left w:val="single" w:sz="4" w:space="0" w:color="auto"/>
              <w:bottom w:val="single" w:sz="4" w:space="0" w:color="auto"/>
              <w:right w:val="single" w:sz="4" w:space="0" w:color="auto"/>
            </w:tcBorders>
          </w:tcPr>
          <w:p w14:paraId="3C122F2C" w14:textId="77777777" w:rsidR="00FF47CC" w:rsidRPr="00B152A9" w:rsidRDefault="00FF47CC" w:rsidP="00B32F80">
            <w:pPr>
              <w:suppressAutoHyphens/>
              <w:overflowPunct w:val="0"/>
              <w:spacing w:after="5" w:line="249" w:lineRule="auto"/>
              <w:ind w:right="18"/>
              <w:textAlignment w:val="baseline"/>
              <w:rPr>
                <w:sz w:val="20"/>
                <w:szCs w:val="20"/>
              </w:rPr>
            </w:pPr>
            <w:r>
              <w:rPr>
                <w:sz w:val="20"/>
                <w:szCs w:val="20"/>
              </w:rPr>
              <w:t>Milk Records</w:t>
            </w:r>
          </w:p>
        </w:tc>
        <w:tc>
          <w:tcPr>
            <w:tcW w:w="2359" w:type="dxa"/>
            <w:tcBorders>
              <w:top w:val="single" w:sz="4" w:space="0" w:color="auto"/>
              <w:left w:val="single" w:sz="4" w:space="0" w:color="auto"/>
              <w:bottom w:val="single" w:sz="4" w:space="0" w:color="auto"/>
              <w:right w:val="single" w:sz="4" w:space="0" w:color="auto"/>
            </w:tcBorders>
          </w:tcPr>
          <w:p w14:paraId="20A86EB9" w14:textId="77777777" w:rsidR="00FF47CC" w:rsidRPr="00B152A9" w:rsidRDefault="00FF47CC" w:rsidP="00B32F80">
            <w:pPr>
              <w:suppressAutoHyphens/>
              <w:overflowPunct w:val="0"/>
              <w:spacing w:after="5" w:line="249" w:lineRule="auto"/>
              <w:ind w:right="18"/>
              <w:textAlignment w:val="baseline"/>
              <w:rPr>
                <w:sz w:val="20"/>
                <w:szCs w:val="20"/>
              </w:rPr>
            </w:pPr>
            <w:r>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78AC6A79" w14:textId="48DCAD04" w:rsidR="00FF47CC" w:rsidRPr="00B152A9" w:rsidRDefault="00FF47CC" w:rsidP="00B32F80">
            <w:pPr>
              <w:suppressAutoHyphens/>
              <w:overflowPunct w:val="0"/>
              <w:spacing w:after="5" w:line="249" w:lineRule="auto"/>
              <w:ind w:right="18"/>
              <w:textAlignment w:val="baseline"/>
              <w:rPr>
                <w:sz w:val="20"/>
                <w:szCs w:val="20"/>
                <w:shd w:val="clear" w:color="auto" w:fill="FFFFFF"/>
              </w:rPr>
            </w:pPr>
            <w:r w:rsidRPr="000220BB">
              <w:rPr>
                <w:sz w:val="20"/>
                <w:szCs w:val="20"/>
                <w:shd w:val="clear" w:color="auto" w:fill="FFFFFF"/>
              </w:rPr>
              <w:t xml:space="preserve">Local Authority, DfE, </w:t>
            </w:r>
            <w:proofErr w:type="spellStart"/>
            <w:r w:rsidRPr="000220BB">
              <w:rPr>
                <w:sz w:val="20"/>
                <w:szCs w:val="20"/>
                <w:shd w:val="clear" w:color="auto" w:fill="FFFFFF"/>
              </w:rPr>
              <w:t>Coolmilk</w:t>
            </w:r>
            <w:proofErr w:type="spellEnd"/>
            <w:r w:rsidRPr="000220BB">
              <w:rPr>
                <w:sz w:val="20"/>
                <w:szCs w:val="20"/>
                <w:shd w:val="clear" w:color="auto" w:fill="FFFFFF"/>
              </w:rPr>
              <w:t xml:space="preserve">, Green Plan-It, </w:t>
            </w:r>
          </w:p>
        </w:tc>
        <w:tc>
          <w:tcPr>
            <w:tcW w:w="2236" w:type="dxa"/>
            <w:tcBorders>
              <w:top w:val="single" w:sz="4" w:space="0" w:color="auto"/>
              <w:left w:val="single" w:sz="4" w:space="0" w:color="auto"/>
              <w:bottom w:val="single" w:sz="4" w:space="0" w:color="auto"/>
              <w:right w:val="single" w:sz="4" w:space="0" w:color="auto"/>
            </w:tcBorders>
          </w:tcPr>
          <w:p w14:paraId="097D97CD" w14:textId="77777777" w:rsidR="00FF47CC" w:rsidRPr="00B152A9" w:rsidRDefault="00FF47CC" w:rsidP="00B32F80">
            <w:pPr>
              <w:suppressAutoHyphens/>
              <w:overflowPunct w:val="0"/>
              <w:spacing w:after="5" w:line="249" w:lineRule="auto"/>
              <w:ind w:right="18"/>
              <w:textAlignment w:val="baseline"/>
              <w:rPr>
                <w:sz w:val="20"/>
                <w:szCs w:val="20"/>
              </w:rPr>
            </w:pPr>
            <w:r w:rsidRPr="00B152A9">
              <w:rPr>
                <w:sz w:val="20"/>
                <w:szCs w:val="20"/>
              </w:rPr>
              <w:t>Public Task</w:t>
            </w:r>
          </w:p>
        </w:tc>
      </w:tr>
      <w:bookmarkEnd w:id="2"/>
      <w:tr w:rsidR="00FF47CC" w:rsidRPr="00B152A9" w14:paraId="60330C93"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hideMark/>
          </w:tcPr>
          <w:p w14:paraId="3FE735D9"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Student Previous School</w:t>
            </w:r>
          </w:p>
        </w:tc>
        <w:tc>
          <w:tcPr>
            <w:tcW w:w="2359" w:type="dxa"/>
            <w:tcBorders>
              <w:top w:val="single" w:sz="4" w:space="0" w:color="auto"/>
              <w:left w:val="single" w:sz="4" w:space="0" w:color="auto"/>
              <w:bottom w:val="single" w:sz="4" w:space="0" w:color="auto"/>
              <w:right w:val="single" w:sz="4" w:space="0" w:color="auto"/>
            </w:tcBorders>
            <w:hideMark/>
          </w:tcPr>
          <w:p w14:paraId="24099AB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N/A</w:t>
            </w:r>
          </w:p>
        </w:tc>
        <w:tc>
          <w:tcPr>
            <w:tcW w:w="8021" w:type="dxa"/>
            <w:tcBorders>
              <w:top w:val="single" w:sz="4" w:space="0" w:color="auto"/>
              <w:left w:val="single" w:sz="4" w:space="0" w:color="auto"/>
              <w:bottom w:val="single" w:sz="4" w:space="0" w:color="auto"/>
              <w:right w:val="single" w:sz="4" w:space="0" w:color="auto"/>
            </w:tcBorders>
            <w:hideMark/>
          </w:tcPr>
          <w:p w14:paraId="1F81A3B2" w14:textId="54E65C7A" w:rsidR="00FF47CC" w:rsidRPr="00B152A9" w:rsidRDefault="00C41BAB" w:rsidP="00B32F80">
            <w:pPr>
              <w:widowControl w:val="0"/>
              <w:suppressAutoHyphens/>
              <w:overflowPunct w:val="0"/>
              <w:autoSpaceDE w:val="0"/>
              <w:autoSpaceDN w:val="0"/>
              <w:spacing w:after="5" w:line="249" w:lineRule="auto"/>
              <w:ind w:right="18"/>
              <w:textAlignment w:val="baseline"/>
              <w:rPr>
                <w:sz w:val="20"/>
                <w:szCs w:val="20"/>
              </w:rPr>
            </w:pPr>
            <w:r w:rsidRPr="00C41BAB">
              <w:rPr>
                <w:sz w:val="20"/>
                <w:szCs w:val="20"/>
              </w:rPr>
              <w:t xml:space="preserve">Local Authority, DfE, SIMS, Future </w:t>
            </w:r>
            <w:proofErr w:type="gramStart"/>
            <w:r w:rsidRPr="00C41BAB">
              <w:rPr>
                <w:sz w:val="20"/>
                <w:szCs w:val="20"/>
              </w:rPr>
              <w:t xml:space="preserve">School,  </w:t>
            </w:r>
            <w:r w:rsidR="00722D7C">
              <w:rPr>
                <w:sz w:val="20"/>
                <w:szCs w:val="20"/>
              </w:rPr>
              <w:t>Microsoft</w:t>
            </w:r>
            <w:proofErr w:type="gramEnd"/>
            <w:r w:rsidR="00722D7C">
              <w:rPr>
                <w:sz w:val="20"/>
                <w:szCs w:val="20"/>
              </w:rPr>
              <w:t xml:space="preserve"> 365, Copilot Chat AI &amp; Azure</w:t>
            </w:r>
            <w:r w:rsidRPr="00C41BAB">
              <w:rPr>
                <w:sz w:val="20"/>
                <w:szCs w:val="20"/>
              </w:rPr>
              <w:t xml:space="preserve">, Green Plan-It, </w:t>
            </w:r>
          </w:p>
        </w:tc>
        <w:tc>
          <w:tcPr>
            <w:tcW w:w="2236" w:type="dxa"/>
            <w:tcBorders>
              <w:top w:val="single" w:sz="4" w:space="0" w:color="auto"/>
              <w:left w:val="single" w:sz="4" w:space="0" w:color="auto"/>
              <w:bottom w:val="single" w:sz="4" w:space="0" w:color="auto"/>
              <w:right w:val="single" w:sz="4" w:space="0" w:color="auto"/>
            </w:tcBorders>
            <w:hideMark/>
          </w:tcPr>
          <w:p w14:paraId="4B719A23"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sidRPr="00B152A9">
              <w:rPr>
                <w:sz w:val="20"/>
                <w:szCs w:val="20"/>
              </w:rPr>
              <w:t>Public Task</w:t>
            </w:r>
          </w:p>
        </w:tc>
      </w:tr>
      <w:tr w:rsidR="00FF47CC" w:rsidRPr="00B152A9" w14:paraId="45AA10F0" w14:textId="77777777" w:rsidTr="00B32F80">
        <w:trPr>
          <w:trHeight w:val="340"/>
        </w:trPr>
        <w:tc>
          <w:tcPr>
            <w:tcW w:w="2547" w:type="dxa"/>
            <w:tcBorders>
              <w:top w:val="single" w:sz="4" w:space="0" w:color="auto"/>
              <w:left w:val="single" w:sz="4" w:space="0" w:color="auto"/>
              <w:bottom w:val="single" w:sz="4" w:space="0" w:color="auto"/>
              <w:right w:val="single" w:sz="4" w:space="0" w:color="auto"/>
            </w:tcBorders>
          </w:tcPr>
          <w:p w14:paraId="217657C5"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Common Transfer File</w:t>
            </w:r>
          </w:p>
        </w:tc>
        <w:tc>
          <w:tcPr>
            <w:tcW w:w="2359" w:type="dxa"/>
            <w:tcBorders>
              <w:top w:val="single" w:sz="4" w:space="0" w:color="auto"/>
              <w:left w:val="single" w:sz="4" w:space="0" w:color="auto"/>
              <w:bottom w:val="single" w:sz="4" w:space="0" w:color="auto"/>
              <w:right w:val="single" w:sz="4" w:space="0" w:color="auto"/>
            </w:tcBorders>
          </w:tcPr>
          <w:p w14:paraId="5411D76A"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N/A</w:t>
            </w:r>
          </w:p>
        </w:tc>
        <w:tc>
          <w:tcPr>
            <w:tcW w:w="8021" w:type="dxa"/>
            <w:tcBorders>
              <w:top w:val="single" w:sz="4" w:space="0" w:color="auto"/>
              <w:left w:val="single" w:sz="4" w:space="0" w:color="auto"/>
              <w:bottom w:val="single" w:sz="4" w:space="0" w:color="auto"/>
              <w:right w:val="single" w:sz="4" w:space="0" w:color="auto"/>
            </w:tcBorders>
          </w:tcPr>
          <w:p w14:paraId="4B81D5D9" w14:textId="24768EFC" w:rsidR="00FF47CC" w:rsidRPr="00643DF5" w:rsidRDefault="00C013F8" w:rsidP="00B32F80">
            <w:pPr>
              <w:widowControl w:val="0"/>
              <w:suppressAutoHyphens/>
              <w:overflowPunct w:val="0"/>
              <w:autoSpaceDE w:val="0"/>
              <w:autoSpaceDN w:val="0"/>
              <w:spacing w:after="5" w:line="249" w:lineRule="auto"/>
              <w:ind w:right="18"/>
              <w:textAlignment w:val="baseline"/>
              <w:rPr>
                <w:sz w:val="20"/>
                <w:szCs w:val="20"/>
              </w:rPr>
            </w:pPr>
            <w:r w:rsidRPr="00C013F8">
              <w:rPr>
                <w:sz w:val="20"/>
                <w:szCs w:val="20"/>
              </w:rPr>
              <w:t xml:space="preserve">Green Plan-It, </w:t>
            </w:r>
          </w:p>
        </w:tc>
        <w:tc>
          <w:tcPr>
            <w:tcW w:w="2236" w:type="dxa"/>
            <w:tcBorders>
              <w:top w:val="single" w:sz="4" w:space="0" w:color="auto"/>
              <w:left w:val="single" w:sz="4" w:space="0" w:color="auto"/>
              <w:bottom w:val="single" w:sz="4" w:space="0" w:color="auto"/>
              <w:right w:val="single" w:sz="4" w:space="0" w:color="auto"/>
            </w:tcBorders>
          </w:tcPr>
          <w:p w14:paraId="4EF5C597" w14:textId="77777777" w:rsidR="00FF47CC" w:rsidRPr="00B152A9" w:rsidRDefault="00FF47CC" w:rsidP="00B32F80">
            <w:pPr>
              <w:widowControl w:val="0"/>
              <w:suppressAutoHyphens/>
              <w:overflowPunct w:val="0"/>
              <w:autoSpaceDE w:val="0"/>
              <w:autoSpaceDN w:val="0"/>
              <w:spacing w:after="5" w:line="249" w:lineRule="auto"/>
              <w:ind w:right="18"/>
              <w:textAlignment w:val="baseline"/>
              <w:rPr>
                <w:sz w:val="20"/>
                <w:szCs w:val="20"/>
              </w:rPr>
            </w:pPr>
            <w:r>
              <w:rPr>
                <w:sz w:val="20"/>
                <w:szCs w:val="20"/>
              </w:rPr>
              <w:t>Public Task</w:t>
            </w:r>
          </w:p>
        </w:tc>
      </w:tr>
    </w:tbl>
    <w:p w14:paraId="10F2E758" w14:textId="77777777" w:rsidR="003E05AA" w:rsidRPr="008E47DD" w:rsidRDefault="003E05AA" w:rsidP="003E05AA">
      <w:pPr>
        <w:ind w:left="-5" w:right="8"/>
        <w:rPr>
          <w:rFonts w:ascii="Arial" w:hAnsi="Arial" w:cs="Arial"/>
        </w:rPr>
      </w:pPr>
    </w:p>
    <w:p w14:paraId="6A32DC79" w14:textId="77777777" w:rsidR="003E05AA" w:rsidRPr="008E47DD" w:rsidRDefault="003E05AA" w:rsidP="003E05AA">
      <w:pPr>
        <w:spacing w:after="0"/>
        <w:rPr>
          <w:rFonts w:ascii="Arial" w:hAnsi="Arial" w:cs="Arial"/>
        </w:rPr>
      </w:pPr>
    </w:p>
    <w:p w14:paraId="3C40EC84" w14:textId="77777777" w:rsidR="003E05AA" w:rsidRPr="008E47DD" w:rsidRDefault="003E05AA" w:rsidP="003E05AA">
      <w:pPr>
        <w:spacing w:after="0"/>
        <w:rPr>
          <w:rFonts w:ascii="Arial" w:hAnsi="Arial" w:cs="Arial"/>
        </w:rPr>
      </w:pPr>
      <w:r w:rsidRPr="008E47DD">
        <w:rPr>
          <w:rFonts w:ascii="Arial" w:hAnsi="Arial" w:cs="Arial"/>
          <w:b/>
        </w:rPr>
        <w:t xml:space="preserve"> </w:t>
      </w:r>
      <w:bookmarkStart w:id="3" w:name="_Hlk88205617"/>
      <w:bookmarkStart w:id="4" w:name="_Hlk88206948"/>
      <w:r w:rsidRPr="008E47DD">
        <w:rPr>
          <w:rFonts w:ascii="Arial" w:hAnsi="Arial" w:cs="Arial"/>
        </w:rPr>
        <w:t xml:space="preserve">Table 5 - Personal information we process because we have a legitimate interest </w:t>
      </w:r>
    </w:p>
    <w:bookmarkEnd w:id="3"/>
    <w:p w14:paraId="21BE66A3" w14:textId="77777777" w:rsidR="003E05AA" w:rsidRPr="008E47DD" w:rsidRDefault="003E05AA" w:rsidP="003E05AA">
      <w:pPr>
        <w:spacing w:after="0"/>
        <w:rPr>
          <w:rFonts w:ascii="Arial" w:hAnsi="Arial" w:cs="Arial"/>
        </w:rPr>
      </w:pPr>
      <w:r w:rsidRPr="008E47DD">
        <w:rPr>
          <w:rFonts w:ascii="Arial" w:hAnsi="Arial" w:cs="Arial"/>
        </w:rPr>
        <w:t xml:space="preserve">  </w:t>
      </w:r>
    </w:p>
    <w:tbl>
      <w:tblPr>
        <w:tblStyle w:val="TableGrid1"/>
        <w:tblW w:w="9639" w:type="dxa"/>
        <w:tblInd w:w="-110" w:type="dxa"/>
        <w:tblCellMar>
          <w:top w:w="21" w:type="dxa"/>
        </w:tblCellMar>
        <w:tblLook w:val="04A0" w:firstRow="1" w:lastRow="0" w:firstColumn="1" w:lastColumn="0" w:noHBand="0" w:noVBand="1"/>
      </w:tblPr>
      <w:tblGrid>
        <w:gridCol w:w="2075"/>
        <w:gridCol w:w="2521"/>
        <w:gridCol w:w="2521"/>
        <w:gridCol w:w="1114"/>
        <w:gridCol w:w="1039"/>
        <w:gridCol w:w="369"/>
      </w:tblGrid>
      <w:tr w:rsidR="003E05AA" w:rsidRPr="008E47DD" w14:paraId="4A0BE8E5" w14:textId="77777777" w:rsidTr="003E05AA">
        <w:trPr>
          <w:trHeight w:val="835"/>
        </w:trPr>
        <w:tc>
          <w:tcPr>
            <w:tcW w:w="2076" w:type="dxa"/>
            <w:tcBorders>
              <w:top w:val="single" w:sz="8" w:space="0" w:color="000000"/>
              <w:left w:val="single" w:sz="8" w:space="0" w:color="000000"/>
              <w:bottom w:val="single" w:sz="8" w:space="0" w:color="000000"/>
              <w:right w:val="single" w:sz="8" w:space="0" w:color="000000"/>
            </w:tcBorders>
          </w:tcPr>
          <w:p w14:paraId="20743729" w14:textId="77777777" w:rsidR="003E05AA" w:rsidRPr="008E47DD" w:rsidRDefault="003E05AA" w:rsidP="003E05AA">
            <w:pPr>
              <w:spacing w:line="259" w:lineRule="auto"/>
              <w:ind w:left="110"/>
              <w:rPr>
                <w:rFonts w:ascii="Arial" w:hAnsi="Arial" w:cs="Arial"/>
                <w:b/>
              </w:rPr>
            </w:pPr>
            <w:bookmarkStart w:id="5" w:name="_Hlk88205626"/>
            <w:r w:rsidRPr="008E47DD">
              <w:rPr>
                <w:rFonts w:ascii="Arial" w:hAnsi="Arial" w:cs="Arial"/>
                <w:b/>
              </w:rPr>
              <w:t xml:space="preserve">Information Type  </w:t>
            </w:r>
          </w:p>
        </w:tc>
        <w:tc>
          <w:tcPr>
            <w:tcW w:w="2521" w:type="dxa"/>
            <w:tcBorders>
              <w:top w:val="single" w:sz="8" w:space="0" w:color="000000"/>
              <w:left w:val="single" w:sz="8" w:space="0" w:color="000000"/>
              <w:bottom w:val="single" w:sz="8" w:space="0" w:color="000000"/>
              <w:right w:val="single" w:sz="8" w:space="0" w:color="000000"/>
            </w:tcBorders>
          </w:tcPr>
          <w:p w14:paraId="2574DF5C" w14:textId="77777777" w:rsidR="003E05AA" w:rsidRPr="008E47DD" w:rsidRDefault="003E05AA" w:rsidP="003E05AA">
            <w:pPr>
              <w:tabs>
                <w:tab w:val="center" w:pos="1585"/>
                <w:tab w:val="right" w:pos="2521"/>
              </w:tabs>
              <w:spacing w:after="4" w:line="259" w:lineRule="auto"/>
              <w:rPr>
                <w:rFonts w:ascii="Arial" w:hAnsi="Arial" w:cs="Arial"/>
                <w:b/>
              </w:rPr>
            </w:pPr>
            <w:r w:rsidRPr="008E47DD">
              <w:rPr>
                <w:rFonts w:ascii="Arial" w:hAnsi="Arial" w:cs="Arial"/>
                <w:b/>
              </w:rPr>
              <w:t xml:space="preserve">Special </w:t>
            </w:r>
            <w:r w:rsidRPr="008E47DD">
              <w:rPr>
                <w:rFonts w:ascii="Arial" w:hAnsi="Arial" w:cs="Arial"/>
                <w:b/>
              </w:rPr>
              <w:tab/>
              <w:t xml:space="preserve">Category </w:t>
            </w:r>
            <w:r w:rsidRPr="008E47DD">
              <w:rPr>
                <w:rFonts w:ascii="Arial" w:hAnsi="Arial" w:cs="Arial"/>
                <w:b/>
              </w:rPr>
              <w:tab/>
              <w:t xml:space="preserve">- </w:t>
            </w:r>
          </w:p>
          <w:p w14:paraId="0FA9A07F" w14:textId="77777777" w:rsidR="003E05AA" w:rsidRPr="008E47DD" w:rsidRDefault="003E05AA" w:rsidP="003E05AA">
            <w:pPr>
              <w:spacing w:line="259" w:lineRule="auto"/>
              <w:ind w:left="110"/>
              <w:rPr>
                <w:rFonts w:ascii="Arial" w:hAnsi="Arial" w:cs="Arial"/>
                <w:b/>
              </w:rPr>
            </w:pPr>
            <w:r w:rsidRPr="008E47DD">
              <w:rPr>
                <w:rFonts w:ascii="Arial" w:hAnsi="Arial" w:cs="Arial"/>
                <w:b/>
              </w:rPr>
              <w:t xml:space="preserve">additional lawful reason  </w:t>
            </w:r>
          </w:p>
        </w:tc>
        <w:tc>
          <w:tcPr>
            <w:tcW w:w="2521" w:type="dxa"/>
            <w:tcBorders>
              <w:top w:val="single" w:sz="8" w:space="0" w:color="000000"/>
              <w:left w:val="single" w:sz="8" w:space="0" w:color="000000"/>
              <w:bottom w:val="single" w:sz="8" w:space="0" w:color="000000"/>
              <w:right w:val="single" w:sz="8" w:space="0" w:color="000000"/>
            </w:tcBorders>
          </w:tcPr>
          <w:p w14:paraId="797ED3F7" w14:textId="77777777" w:rsidR="003E05AA" w:rsidRPr="008E47DD" w:rsidRDefault="003E05AA" w:rsidP="003E05AA">
            <w:pPr>
              <w:spacing w:after="5" w:line="256" w:lineRule="auto"/>
              <w:ind w:left="105"/>
              <w:rPr>
                <w:rFonts w:ascii="Arial" w:hAnsi="Arial" w:cs="Arial"/>
                <w:b/>
              </w:rPr>
            </w:pPr>
            <w:r w:rsidRPr="008E47DD">
              <w:rPr>
                <w:rFonts w:ascii="Arial" w:hAnsi="Arial" w:cs="Arial"/>
                <w:b/>
              </w:rPr>
              <w:t xml:space="preserve">Third Parties with whom we share the </w:t>
            </w:r>
          </w:p>
          <w:p w14:paraId="1196B4E7" w14:textId="77777777" w:rsidR="003E05AA" w:rsidRPr="008E47DD" w:rsidRDefault="003E05AA" w:rsidP="003E05AA">
            <w:pPr>
              <w:spacing w:line="259" w:lineRule="auto"/>
              <w:ind w:left="105"/>
              <w:rPr>
                <w:rFonts w:ascii="Arial" w:hAnsi="Arial" w:cs="Arial"/>
                <w:b/>
              </w:rPr>
            </w:pPr>
            <w:r w:rsidRPr="008E47DD">
              <w:rPr>
                <w:rFonts w:ascii="Arial" w:hAnsi="Arial" w:cs="Arial"/>
                <w:b/>
              </w:rPr>
              <w:t xml:space="preserve">information </w:t>
            </w:r>
          </w:p>
        </w:tc>
        <w:tc>
          <w:tcPr>
            <w:tcW w:w="1114" w:type="dxa"/>
            <w:tcBorders>
              <w:top w:val="single" w:sz="8" w:space="0" w:color="000000"/>
              <w:left w:val="single" w:sz="8" w:space="0" w:color="000000"/>
              <w:bottom w:val="single" w:sz="8" w:space="0" w:color="000000"/>
              <w:right w:val="nil"/>
            </w:tcBorders>
          </w:tcPr>
          <w:p w14:paraId="5DA6B34B" w14:textId="77777777" w:rsidR="003E05AA" w:rsidRPr="008E47DD" w:rsidRDefault="003E05AA" w:rsidP="003E05AA">
            <w:pPr>
              <w:spacing w:line="259" w:lineRule="auto"/>
              <w:ind w:left="105"/>
              <w:rPr>
                <w:rFonts w:ascii="Arial" w:hAnsi="Arial" w:cs="Arial"/>
                <w:b/>
              </w:rPr>
            </w:pPr>
            <w:r w:rsidRPr="008E47DD">
              <w:rPr>
                <w:rFonts w:ascii="Arial" w:hAnsi="Arial" w:cs="Arial"/>
                <w:b/>
              </w:rPr>
              <w:t xml:space="preserve">Lawful sharing  </w:t>
            </w:r>
          </w:p>
        </w:tc>
        <w:tc>
          <w:tcPr>
            <w:tcW w:w="1039" w:type="dxa"/>
            <w:tcBorders>
              <w:top w:val="single" w:sz="8" w:space="0" w:color="000000"/>
              <w:left w:val="nil"/>
              <w:bottom w:val="single" w:sz="8" w:space="0" w:color="000000"/>
              <w:right w:val="nil"/>
            </w:tcBorders>
          </w:tcPr>
          <w:p w14:paraId="5F3938FC" w14:textId="77777777" w:rsidR="003E05AA" w:rsidRPr="008E47DD" w:rsidRDefault="003E05AA" w:rsidP="003E05AA">
            <w:pPr>
              <w:spacing w:line="259" w:lineRule="auto"/>
              <w:rPr>
                <w:rFonts w:ascii="Arial" w:hAnsi="Arial" w:cs="Arial"/>
                <w:b/>
              </w:rPr>
            </w:pPr>
            <w:r w:rsidRPr="008E47DD">
              <w:rPr>
                <w:rFonts w:ascii="Arial" w:hAnsi="Arial" w:cs="Arial"/>
                <w:b/>
              </w:rPr>
              <w:t xml:space="preserve">reason </w:t>
            </w:r>
          </w:p>
        </w:tc>
        <w:tc>
          <w:tcPr>
            <w:tcW w:w="369" w:type="dxa"/>
            <w:tcBorders>
              <w:top w:val="single" w:sz="8" w:space="0" w:color="000000"/>
              <w:left w:val="nil"/>
              <w:bottom w:val="single" w:sz="8" w:space="0" w:color="000000"/>
              <w:right w:val="single" w:sz="8" w:space="0" w:color="000000"/>
            </w:tcBorders>
          </w:tcPr>
          <w:p w14:paraId="314BF53D" w14:textId="77777777" w:rsidR="003E05AA" w:rsidRPr="008E47DD" w:rsidRDefault="003E05AA" w:rsidP="003E05AA">
            <w:pPr>
              <w:spacing w:line="259" w:lineRule="auto"/>
              <w:rPr>
                <w:rFonts w:ascii="Arial" w:hAnsi="Arial" w:cs="Arial"/>
                <w:b/>
              </w:rPr>
            </w:pPr>
            <w:r w:rsidRPr="008E47DD">
              <w:rPr>
                <w:rFonts w:ascii="Arial" w:hAnsi="Arial" w:cs="Arial"/>
                <w:b/>
              </w:rPr>
              <w:t xml:space="preserve">for </w:t>
            </w:r>
          </w:p>
        </w:tc>
      </w:tr>
      <w:tr w:rsidR="003E05AA" w:rsidRPr="008E47DD" w14:paraId="6494C690" w14:textId="77777777" w:rsidTr="003E05AA">
        <w:trPr>
          <w:trHeight w:val="840"/>
        </w:trPr>
        <w:tc>
          <w:tcPr>
            <w:tcW w:w="2076" w:type="dxa"/>
            <w:tcBorders>
              <w:top w:val="single" w:sz="8" w:space="0" w:color="000000"/>
              <w:left w:val="single" w:sz="8" w:space="0" w:color="000000"/>
              <w:bottom w:val="single" w:sz="8" w:space="0" w:color="000000"/>
              <w:right w:val="single" w:sz="8" w:space="0" w:color="000000"/>
            </w:tcBorders>
          </w:tcPr>
          <w:p w14:paraId="45F27AD3" w14:textId="77777777" w:rsidR="003E05AA" w:rsidRPr="008E47DD" w:rsidRDefault="003E05AA" w:rsidP="003E05AA">
            <w:pPr>
              <w:spacing w:line="261" w:lineRule="auto"/>
              <w:ind w:left="110"/>
              <w:rPr>
                <w:rFonts w:ascii="Arial" w:hAnsi="Arial" w:cs="Arial"/>
                <w:sz w:val="20"/>
                <w:szCs w:val="20"/>
              </w:rPr>
            </w:pPr>
            <w:r w:rsidRPr="008E47DD">
              <w:rPr>
                <w:rFonts w:ascii="Arial" w:hAnsi="Arial" w:cs="Arial"/>
                <w:sz w:val="20"/>
                <w:szCs w:val="20"/>
              </w:rPr>
              <w:t xml:space="preserve">Images captured on our CCTV </w:t>
            </w:r>
          </w:p>
          <w:p w14:paraId="025EBE22" w14:textId="77777777" w:rsidR="003E05AA" w:rsidRPr="008E47DD" w:rsidRDefault="003E05AA" w:rsidP="003E05AA">
            <w:pPr>
              <w:spacing w:line="259" w:lineRule="auto"/>
              <w:ind w:left="110"/>
              <w:rPr>
                <w:rFonts w:ascii="Arial" w:hAnsi="Arial" w:cs="Arial"/>
                <w:sz w:val="20"/>
                <w:szCs w:val="20"/>
              </w:rPr>
            </w:pPr>
            <w:r w:rsidRPr="008E47DD">
              <w:rPr>
                <w:rFonts w:ascii="Arial" w:hAnsi="Arial" w:cs="Arial"/>
                <w:sz w:val="20"/>
                <w:szCs w:val="20"/>
              </w:rPr>
              <w:t xml:space="preserve">system  </w:t>
            </w:r>
          </w:p>
        </w:tc>
        <w:tc>
          <w:tcPr>
            <w:tcW w:w="2521" w:type="dxa"/>
            <w:tcBorders>
              <w:top w:val="single" w:sz="8" w:space="0" w:color="000000"/>
              <w:left w:val="single" w:sz="8" w:space="0" w:color="000000"/>
              <w:bottom w:val="single" w:sz="8" w:space="0" w:color="000000"/>
              <w:right w:val="single" w:sz="8" w:space="0" w:color="000000"/>
            </w:tcBorders>
            <w:vAlign w:val="center"/>
          </w:tcPr>
          <w:p w14:paraId="07B0CACA" w14:textId="77777777" w:rsidR="003E05AA" w:rsidRPr="008E47DD" w:rsidRDefault="003E05AA" w:rsidP="003E05AA">
            <w:pPr>
              <w:spacing w:line="259" w:lineRule="auto"/>
              <w:ind w:left="110"/>
              <w:rPr>
                <w:rFonts w:ascii="Arial" w:hAnsi="Arial" w:cs="Arial"/>
                <w:sz w:val="20"/>
                <w:szCs w:val="20"/>
              </w:rPr>
            </w:pPr>
            <w:r w:rsidRPr="008E47DD">
              <w:rPr>
                <w:rFonts w:ascii="Arial" w:hAnsi="Arial" w:cs="Arial"/>
                <w:sz w:val="20"/>
                <w:szCs w:val="20"/>
              </w:rPr>
              <w:t xml:space="preserve">n/a </w:t>
            </w:r>
          </w:p>
        </w:tc>
        <w:tc>
          <w:tcPr>
            <w:tcW w:w="2521" w:type="dxa"/>
            <w:tcBorders>
              <w:top w:val="single" w:sz="8" w:space="0" w:color="000000"/>
              <w:left w:val="single" w:sz="8" w:space="0" w:color="000000"/>
              <w:bottom w:val="single" w:sz="8" w:space="0" w:color="000000"/>
              <w:right w:val="single" w:sz="8" w:space="0" w:color="000000"/>
            </w:tcBorders>
            <w:vAlign w:val="center"/>
          </w:tcPr>
          <w:p w14:paraId="24604FD9" w14:textId="77777777" w:rsidR="003E05AA" w:rsidRPr="008E47DD" w:rsidRDefault="003E05AA" w:rsidP="003E05AA">
            <w:pPr>
              <w:spacing w:line="259" w:lineRule="auto"/>
              <w:ind w:left="105"/>
              <w:rPr>
                <w:rFonts w:ascii="Arial" w:hAnsi="Arial" w:cs="Arial"/>
                <w:sz w:val="20"/>
                <w:szCs w:val="20"/>
              </w:rPr>
            </w:pPr>
            <w:r w:rsidRPr="008E47DD">
              <w:rPr>
                <w:rFonts w:ascii="Arial" w:hAnsi="Arial" w:cs="Arial"/>
                <w:sz w:val="20"/>
                <w:szCs w:val="20"/>
              </w:rPr>
              <w:t xml:space="preserve">This is not shared routinely </w:t>
            </w:r>
          </w:p>
        </w:tc>
        <w:tc>
          <w:tcPr>
            <w:tcW w:w="1114" w:type="dxa"/>
            <w:tcBorders>
              <w:top w:val="single" w:sz="8" w:space="0" w:color="000000"/>
              <w:left w:val="single" w:sz="8" w:space="0" w:color="000000"/>
              <w:bottom w:val="single" w:sz="8" w:space="0" w:color="000000"/>
              <w:right w:val="nil"/>
            </w:tcBorders>
            <w:vAlign w:val="center"/>
          </w:tcPr>
          <w:p w14:paraId="1DE4059A" w14:textId="77777777" w:rsidR="003E05AA" w:rsidRPr="008E47DD" w:rsidRDefault="003E05AA" w:rsidP="003E05AA">
            <w:pPr>
              <w:spacing w:line="259" w:lineRule="auto"/>
              <w:ind w:left="105"/>
              <w:rPr>
                <w:rFonts w:ascii="Arial" w:hAnsi="Arial" w:cs="Arial"/>
                <w:sz w:val="20"/>
                <w:szCs w:val="20"/>
              </w:rPr>
            </w:pPr>
            <w:r w:rsidRPr="008E47DD">
              <w:rPr>
                <w:rFonts w:ascii="Arial" w:hAnsi="Arial" w:cs="Arial"/>
                <w:sz w:val="20"/>
                <w:szCs w:val="20"/>
              </w:rPr>
              <w:t xml:space="preserve">n/a </w:t>
            </w:r>
          </w:p>
        </w:tc>
        <w:tc>
          <w:tcPr>
            <w:tcW w:w="1039" w:type="dxa"/>
            <w:tcBorders>
              <w:top w:val="single" w:sz="8" w:space="0" w:color="000000"/>
              <w:left w:val="nil"/>
              <w:bottom w:val="single" w:sz="8" w:space="0" w:color="000000"/>
              <w:right w:val="nil"/>
            </w:tcBorders>
          </w:tcPr>
          <w:p w14:paraId="4FB79E01" w14:textId="77777777" w:rsidR="003E05AA" w:rsidRPr="008E47DD" w:rsidRDefault="003E05AA" w:rsidP="003E05AA">
            <w:pPr>
              <w:spacing w:after="160" w:line="259" w:lineRule="auto"/>
              <w:rPr>
                <w:rFonts w:ascii="Arial" w:hAnsi="Arial" w:cs="Arial"/>
              </w:rPr>
            </w:pPr>
          </w:p>
        </w:tc>
        <w:tc>
          <w:tcPr>
            <w:tcW w:w="369" w:type="dxa"/>
            <w:tcBorders>
              <w:top w:val="single" w:sz="8" w:space="0" w:color="000000"/>
              <w:left w:val="nil"/>
              <w:bottom w:val="single" w:sz="8" w:space="0" w:color="000000"/>
              <w:right w:val="single" w:sz="8" w:space="0" w:color="000000"/>
            </w:tcBorders>
          </w:tcPr>
          <w:p w14:paraId="52355F45" w14:textId="77777777" w:rsidR="003E05AA" w:rsidRPr="008E47DD" w:rsidRDefault="003E05AA" w:rsidP="003E05AA">
            <w:pPr>
              <w:spacing w:after="160" w:line="259" w:lineRule="auto"/>
              <w:rPr>
                <w:rFonts w:ascii="Arial" w:hAnsi="Arial" w:cs="Arial"/>
              </w:rPr>
            </w:pPr>
          </w:p>
        </w:tc>
      </w:tr>
      <w:bookmarkEnd w:id="1"/>
      <w:bookmarkEnd w:id="4"/>
      <w:bookmarkEnd w:id="5"/>
    </w:tbl>
    <w:p w14:paraId="3A925CC0" w14:textId="77777777" w:rsidR="003E05AA" w:rsidRPr="008E47DD" w:rsidRDefault="003E05AA" w:rsidP="003E05AA">
      <w:pPr>
        <w:spacing w:after="0"/>
        <w:rPr>
          <w:rFonts w:ascii="Arial" w:hAnsi="Arial" w:cs="Arial"/>
        </w:rPr>
      </w:pPr>
    </w:p>
    <w:p w14:paraId="4DD61488" w14:textId="77777777" w:rsidR="003E05AA" w:rsidRPr="008E47DD" w:rsidRDefault="003E05AA" w:rsidP="00486797">
      <w:pPr>
        <w:widowControl w:val="0"/>
        <w:suppressAutoHyphens/>
        <w:overflowPunct w:val="0"/>
        <w:autoSpaceDE w:val="0"/>
        <w:autoSpaceDN w:val="0"/>
        <w:spacing w:after="0" w:line="240" w:lineRule="auto"/>
        <w:textAlignment w:val="baseline"/>
        <w:rPr>
          <w:rFonts w:ascii="Arial" w:hAnsi="Arial" w:cs="Arial"/>
          <w:lang w:eastAsia="en-GB"/>
        </w:rPr>
      </w:pPr>
    </w:p>
    <w:sectPr w:rsidR="003E05AA" w:rsidRPr="008E47DD" w:rsidSect="005F2278">
      <w:pgSz w:w="16838" w:h="11906" w:orient="landscape"/>
      <w:pgMar w:top="1440" w:right="1440" w:bottom="1440" w:left="1440" w:header="397"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6B7069" w14:textId="77777777" w:rsidR="0003465D" w:rsidRDefault="0003465D" w:rsidP="007C2D88">
      <w:pPr>
        <w:spacing w:after="0" w:line="240" w:lineRule="auto"/>
      </w:pPr>
      <w:r>
        <w:separator/>
      </w:r>
    </w:p>
  </w:endnote>
  <w:endnote w:type="continuationSeparator" w:id="0">
    <w:p w14:paraId="0536E352" w14:textId="77777777" w:rsidR="0003465D" w:rsidRDefault="0003465D" w:rsidP="007C2D88">
      <w:pPr>
        <w:spacing w:after="0" w:line="240" w:lineRule="auto"/>
      </w:pPr>
      <w:r>
        <w:continuationSeparator/>
      </w:r>
    </w:p>
  </w:endnote>
  <w:endnote w:type="continuationNotice" w:id="1">
    <w:p w14:paraId="2450FBE7" w14:textId="77777777" w:rsidR="0003465D" w:rsidRDefault="000346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9F3F4" w14:textId="5CB0A7E9" w:rsidR="003E05AA" w:rsidRDefault="003E05AA" w:rsidP="007C2D88">
    <w:pPr>
      <w:pStyle w:val="Footer"/>
    </w:pPr>
    <w:r w:rsidRPr="00344724">
      <w:t xml:space="preserve"> </w:t>
    </w:r>
  </w:p>
  <w:p w14:paraId="0BDD3F5F" w14:textId="620A4F6C" w:rsidR="003E05AA" w:rsidRDefault="003E0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66892" w14:textId="77777777" w:rsidR="0003465D" w:rsidRDefault="0003465D" w:rsidP="007C2D88">
      <w:pPr>
        <w:spacing w:after="0" w:line="240" w:lineRule="auto"/>
      </w:pPr>
      <w:r>
        <w:separator/>
      </w:r>
    </w:p>
  </w:footnote>
  <w:footnote w:type="continuationSeparator" w:id="0">
    <w:p w14:paraId="5425C77E" w14:textId="77777777" w:rsidR="0003465D" w:rsidRDefault="0003465D" w:rsidP="007C2D88">
      <w:pPr>
        <w:spacing w:after="0" w:line="240" w:lineRule="auto"/>
      </w:pPr>
      <w:r>
        <w:continuationSeparator/>
      </w:r>
    </w:p>
  </w:footnote>
  <w:footnote w:type="continuationNotice" w:id="1">
    <w:p w14:paraId="19C5296D" w14:textId="77777777" w:rsidR="0003465D" w:rsidRDefault="0003465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CABCC" w14:textId="4DBB1D1D" w:rsidR="003E05AA" w:rsidRPr="005D43EC" w:rsidRDefault="003E05AA" w:rsidP="00D27EA1">
    <w:pPr>
      <w:rPr>
        <w:rStyle w:val="IntenseReference"/>
        <w:b w:val="0"/>
        <w:color w:val="00C020"/>
      </w:rPr>
    </w:pPr>
    <w:r w:rsidRPr="005D43EC">
      <w:rPr>
        <w:rFonts w:cs="Arial"/>
        <w:b/>
        <w:color w:val="00C020"/>
        <w:sz w:val="28"/>
        <w:szCs w:val="20"/>
      </w:rPr>
      <w:t xml:space="preserve">      </w:t>
    </w:r>
  </w:p>
  <w:p w14:paraId="630F84EC" w14:textId="77777777" w:rsidR="003E05AA" w:rsidRDefault="003E05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F67D8"/>
    <w:multiLevelType w:val="hybridMultilevel"/>
    <w:tmpl w:val="27F657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C107E"/>
    <w:multiLevelType w:val="hybridMultilevel"/>
    <w:tmpl w:val="4DBCBE3A"/>
    <w:lvl w:ilvl="0" w:tplc="D89C76BE">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136FE"/>
    <w:multiLevelType w:val="hybridMultilevel"/>
    <w:tmpl w:val="C7D48582"/>
    <w:lvl w:ilvl="0" w:tplc="4C1A0284">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DEAA4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28B9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2833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B06F2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17A463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BCA5A3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3E3A7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109B0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AE8614E"/>
    <w:multiLevelType w:val="hybridMultilevel"/>
    <w:tmpl w:val="CF30E7FA"/>
    <w:lvl w:ilvl="0" w:tplc="B524CCA0">
      <w:start w:val="1"/>
      <w:numFmt w:val="bullet"/>
      <w:lvlText w:val="•"/>
      <w:lvlJc w:val="left"/>
      <w:pPr>
        <w:ind w:left="7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55" w:hanging="360"/>
      </w:pPr>
      <w:rPr>
        <w:rFonts w:ascii="Courier New" w:hAnsi="Courier New" w:cs="Courier New" w:hint="default"/>
      </w:rPr>
    </w:lvl>
    <w:lvl w:ilvl="2" w:tplc="08090005" w:tentative="1">
      <w:start w:val="1"/>
      <w:numFmt w:val="bullet"/>
      <w:lvlText w:val=""/>
      <w:lvlJc w:val="left"/>
      <w:pPr>
        <w:ind w:left="2175" w:hanging="360"/>
      </w:pPr>
      <w:rPr>
        <w:rFonts w:ascii="Wingdings" w:hAnsi="Wingdings" w:hint="default"/>
      </w:rPr>
    </w:lvl>
    <w:lvl w:ilvl="3" w:tplc="08090001" w:tentative="1">
      <w:start w:val="1"/>
      <w:numFmt w:val="bullet"/>
      <w:lvlText w:val=""/>
      <w:lvlJc w:val="left"/>
      <w:pPr>
        <w:ind w:left="2895" w:hanging="360"/>
      </w:pPr>
      <w:rPr>
        <w:rFonts w:ascii="Symbol" w:hAnsi="Symbol" w:hint="default"/>
      </w:rPr>
    </w:lvl>
    <w:lvl w:ilvl="4" w:tplc="08090003" w:tentative="1">
      <w:start w:val="1"/>
      <w:numFmt w:val="bullet"/>
      <w:lvlText w:val="o"/>
      <w:lvlJc w:val="left"/>
      <w:pPr>
        <w:ind w:left="3615" w:hanging="360"/>
      </w:pPr>
      <w:rPr>
        <w:rFonts w:ascii="Courier New" w:hAnsi="Courier New" w:cs="Courier New" w:hint="default"/>
      </w:rPr>
    </w:lvl>
    <w:lvl w:ilvl="5" w:tplc="08090005" w:tentative="1">
      <w:start w:val="1"/>
      <w:numFmt w:val="bullet"/>
      <w:lvlText w:val=""/>
      <w:lvlJc w:val="left"/>
      <w:pPr>
        <w:ind w:left="4335" w:hanging="360"/>
      </w:pPr>
      <w:rPr>
        <w:rFonts w:ascii="Wingdings" w:hAnsi="Wingdings" w:hint="default"/>
      </w:rPr>
    </w:lvl>
    <w:lvl w:ilvl="6" w:tplc="08090001" w:tentative="1">
      <w:start w:val="1"/>
      <w:numFmt w:val="bullet"/>
      <w:lvlText w:val=""/>
      <w:lvlJc w:val="left"/>
      <w:pPr>
        <w:ind w:left="5055" w:hanging="360"/>
      </w:pPr>
      <w:rPr>
        <w:rFonts w:ascii="Symbol" w:hAnsi="Symbol" w:hint="default"/>
      </w:rPr>
    </w:lvl>
    <w:lvl w:ilvl="7" w:tplc="08090003" w:tentative="1">
      <w:start w:val="1"/>
      <w:numFmt w:val="bullet"/>
      <w:lvlText w:val="o"/>
      <w:lvlJc w:val="left"/>
      <w:pPr>
        <w:ind w:left="5775" w:hanging="360"/>
      </w:pPr>
      <w:rPr>
        <w:rFonts w:ascii="Courier New" w:hAnsi="Courier New" w:cs="Courier New" w:hint="default"/>
      </w:rPr>
    </w:lvl>
    <w:lvl w:ilvl="8" w:tplc="08090005" w:tentative="1">
      <w:start w:val="1"/>
      <w:numFmt w:val="bullet"/>
      <w:lvlText w:val=""/>
      <w:lvlJc w:val="left"/>
      <w:pPr>
        <w:ind w:left="6495" w:hanging="360"/>
      </w:pPr>
      <w:rPr>
        <w:rFonts w:ascii="Wingdings" w:hAnsi="Wingdings" w:hint="default"/>
      </w:rPr>
    </w:lvl>
  </w:abstractNum>
  <w:abstractNum w:abstractNumId="4" w15:restartNumberingAfterBreak="0">
    <w:nsid w:val="28464C30"/>
    <w:multiLevelType w:val="hybridMultilevel"/>
    <w:tmpl w:val="3216CA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462366"/>
    <w:multiLevelType w:val="hybridMultilevel"/>
    <w:tmpl w:val="74BA6BF6"/>
    <w:lvl w:ilvl="0" w:tplc="3ABCAE56">
      <w:start w:val="1"/>
      <w:numFmt w:val="bullet"/>
      <w:lvlText w:val="•"/>
      <w:lvlJc w:val="left"/>
      <w:pPr>
        <w:ind w:left="10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B67BF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61A208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4D889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7E298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734467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C1275E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A6F9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C5AFC5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7D85328"/>
    <w:multiLevelType w:val="hybridMultilevel"/>
    <w:tmpl w:val="BD9CAC90"/>
    <w:lvl w:ilvl="0" w:tplc="A7700580">
      <w:start w:val="1"/>
      <w:numFmt w:val="decimal"/>
      <w:lvlText w:val="%1)"/>
      <w:lvlJc w:val="left"/>
      <w:pPr>
        <w:ind w:left="2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BC4069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684EDD0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26D08472">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404CB2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618C7BA">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C525A3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3B4806A">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CC8838E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37123A"/>
    <w:multiLevelType w:val="hybridMultilevel"/>
    <w:tmpl w:val="584A7D0C"/>
    <w:lvl w:ilvl="0" w:tplc="B524CCA0">
      <w:start w:val="1"/>
      <w:numFmt w:val="bullet"/>
      <w:lvlText w:val="•"/>
      <w:lvlJc w:val="left"/>
      <w:pPr>
        <w:ind w:left="7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52451C">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F725EE4">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75A53F0">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9E4F4E4">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16A84A">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9783CAE">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1092E8">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7431C2">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7A171D3C"/>
    <w:multiLevelType w:val="hybridMultilevel"/>
    <w:tmpl w:val="7DD02AB4"/>
    <w:lvl w:ilvl="0" w:tplc="867474B8">
      <w:start w:val="1"/>
      <w:numFmt w:val="decimal"/>
      <w:lvlText w:val="%1)"/>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80A1E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9881CB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FF02C5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3CE49B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02B24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CE6262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1EF31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D6EF3F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5"/>
  </w:num>
  <w:num w:numId="2">
    <w:abstractNumId w:val="9"/>
  </w:num>
  <w:num w:numId="3">
    <w:abstractNumId w:val="11"/>
  </w:num>
  <w:num w:numId="4">
    <w:abstractNumId w:val="10"/>
  </w:num>
  <w:num w:numId="5">
    <w:abstractNumId w:val="6"/>
  </w:num>
  <w:num w:numId="6">
    <w:abstractNumId w:val="7"/>
  </w:num>
  <w:num w:numId="7">
    <w:abstractNumId w:val="8"/>
  </w:num>
  <w:num w:numId="8">
    <w:abstractNumId w:val="13"/>
  </w:num>
  <w:num w:numId="9">
    <w:abstractNumId w:val="12"/>
  </w:num>
  <w:num w:numId="10">
    <w:abstractNumId w:val="2"/>
  </w:num>
  <w:num w:numId="11">
    <w:abstractNumId w:val="1"/>
  </w:num>
  <w:num w:numId="12">
    <w:abstractNumId w:val="3"/>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D88"/>
    <w:rsid w:val="00001F18"/>
    <w:rsid w:val="0003465D"/>
    <w:rsid w:val="00037C4E"/>
    <w:rsid w:val="000649D8"/>
    <w:rsid w:val="0009106A"/>
    <w:rsid w:val="000936EA"/>
    <w:rsid w:val="00095066"/>
    <w:rsid w:val="000E502A"/>
    <w:rsid w:val="0010226B"/>
    <w:rsid w:val="00106FD1"/>
    <w:rsid w:val="001125C4"/>
    <w:rsid w:val="00144568"/>
    <w:rsid w:val="00163BAB"/>
    <w:rsid w:val="00171A4A"/>
    <w:rsid w:val="001734B0"/>
    <w:rsid w:val="001B55A6"/>
    <w:rsid w:val="001C7A0E"/>
    <w:rsid w:val="00205278"/>
    <w:rsid w:val="002D6DBB"/>
    <w:rsid w:val="002E1D7F"/>
    <w:rsid w:val="0030539B"/>
    <w:rsid w:val="00360A78"/>
    <w:rsid w:val="003622EE"/>
    <w:rsid w:val="00370A7E"/>
    <w:rsid w:val="003B57FD"/>
    <w:rsid w:val="003C7692"/>
    <w:rsid w:val="003E05AA"/>
    <w:rsid w:val="003F09B8"/>
    <w:rsid w:val="003F2FBD"/>
    <w:rsid w:val="003F6A3F"/>
    <w:rsid w:val="00406E95"/>
    <w:rsid w:val="004144AE"/>
    <w:rsid w:val="0042626A"/>
    <w:rsid w:val="00434E24"/>
    <w:rsid w:val="004441B7"/>
    <w:rsid w:val="004525E9"/>
    <w:rsid w:val="00484E4C"/>
    <w:rsid w:val="00486797"/>
    <w:rsid w:val="00490464"/>
    <w:rsid w:val="004C20EE"/>
    <w:rsid w:val="004D5402"/>
    <w:rsid w:val="004E71B9"/>
    <w:rsid w:val="00527E42"/>
    <w:rsid w:val="005667B7"/>
    <w:rsid w:val="00585122"/>
    <w:rsid w:val="005C7937"/>
    <w:rsid w:val="005D43EC"/>
    <w:rsid w:val="005F2278"/>
    <w:rsid w:val="005F3BD5"/>
    <w:rsid w:val="00610EE7"/>
    <w:rsid w:val="006136B0"/>
    <w:rsid w:val="00615C39"/>
    <w:rsid w:val="00616656"/>
    <w:rsid w:val="00625338"/>
    <w:rsid w:val="006310FD"/>
    <w:rsid w:val="0064578E"/>
    <w:rsid w:val="00647BED"/>
    <w:rsid w:val="006673EE"/>
    <w:rsid w:val="0067551D"/>
    <w:rsid w:val="0067785E"/>
    <w:rsid w:val="006839E9"/>
    <w:rsid w:val="00687FE0"/>
    <w:rsid w:val="006D4B76"/>
    <w:rsid w:val="006E6E46"/>
    <w:rsid w:val="006F0AD7"/>
    <w:rsid w:val="00707E51"/>
    <w:rsid w:val="00722D7C"/>
    <w:rsid w:val="007364B3"/>
    <w:rsid w:val="0074069B"/>
    <w:rsid w:val="0076404B"/>
    <w:rsid w:val="007804E5"/>
    <w:rsid w:val="00787126"/>
    <w:rsid w:val="007A017C"/>
    <w:rsid w:val="007A2065"/>
    <w:rsid w:val="007C2D88"/>
    <w:rsid w:val="007D6D1D"/>
    <w:rsid w:val="007F0633"/>
    <w:rsid w:val="00814A6A"/>
    <w:rsid w:val="00863169"/>
    <w:rsid w:val="008631D0"/>
    <w:rsid w:val="008D5380"/>
    <w:rsid w:val="008E47DD"/>
    <w:rsid w:val="00915AEB"/>
    <w:rsid w:val="00923CB6"/>
    <w:rsid w:val="00924B0F"/>
    <w:rsid w:val="00930A60"/>
    <w:rsid w:val="00956575"/>
    <w:rsid w:val="00975E6C"/>
    <w:rsid w:val="00982B19"/>
    <w:rsid w:val="00990A4E"/>
    <w:rsid w:val="009E2164"/>
    <w:rsid w:val="009F2FAE"/>
    <w:rsid w:val="00A045E8"/>
    <w:rsid w:val="00A46C2D"/>
    <w:rsid w:val="00A83D98"/>
    <w:rsid w:val="00AC07AF"/>
    <w:rsid w:val="00AC406E"/>
    <w:rsid w:val="00AE6562"/>
    <w:rsid w:val="00B23222"/>
    <w:rsid w:val="00B42BED"/>
    <w:rsid w:val="00B608BA"/>
    <w:rsid w:val="00B930AD"/>
    <w:rsid w:val="00BA31E4"/>
    <w:rsid w:val="00BB51A6"/>
    <w:rsid w:val="00BB73B8"/>
    <w:rsid w:val="00BE55F5"/>
    <w:rsid w:val="00BF67F7"/>
    <w:rsid w:val="00C013F8"/>
    <w:rsid w:val="00C27E53"/>
    <w:rsid w:val="00C41BAB"/>
    <w:rsid w:val="00C54E04"/>
    <w:rsid w:val="00C83CA6"/>
    <w:rsid w:val="00C84D47"/>
    <w:rsid w:val="00CA5936"/>
    <w:rsid w:val="00CF537C"/>
    <w:rsid w:val="00D27EA1"/>
    <w:rsid w:val="00D4272D"/>
    <w:rsid w:val="00D55F47"/>
    <w:rsid w:val="00D60AE8"/>
    <w:rsid w:val="00D760F1"/>
    <w:rsid w:val="00DE2E8A"/>
    <w:rsid w:val="00E11DF9"/>
    <w:rsid w:val="00E23CD8"/>
    <w:rsid w:val="00E25A99"/>
    <w:rsid w:val="00E422E7"/>
    <w:rsid w:val="00E45C99"/>
    <w:rsid w:val="00E5412F"/>
    <w:rsid w:val="00E556F9"/>
    <w:rsid w:val="00E919C1"/>
    <w:rsid w:val="00E92B83"/>
    <w:rsid w:val="00ED1BD7"/>
    <w:rsid w:val="00ED6C82"/>
    <w:rsid w:val="00EF4453"/>
    <w:rsid w:val="00F342E9"/>
    <w:rsid w:val="00F35BF5"/>
    <w:rsid w:val="00F45269"/>
    <w:rsid w:val="00F471B5"/>
    <w:rsid w:val="00F602E4"/>
    <w:rsid w:val="00F634AD"/>
    <w:rsid w:val="00F7656D"/>
    <w:rsid w:val="00FB643C"/>
    <w:rsid w:val="00FD6BF3"/>
    <w:rsid w:val="00FF47CC"/>
    <w:rsid w:val="16BBD154"/>
    <w:rsid w:val="241511A0"/>
    <w:rsid w:val="2A0E7CE2"/>
    <w:rsid w:val="3364408F"/>
    <w:rsid w:val="488DB93E"/>
    <w:rsid w:val="494E3DCF"/>
    <w:rsid w:val="60CC3C84"/>
    <w:rsid w:val="677C47F8"/>
    <w:rsid w:val="7533B9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7F38C5"/>
  <w15:docId w15:val="{A5027E82-9D1E-4A1E-BBE5-800DED7B9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5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Reference">
    <w:name w:val="Intense Reference"/>
    <w:basedOn w:val="DefaultParagraphFont"/>
    <w:uiPriority w:val="32"/>
    <w:qFormat/>
    <w:rsid w:val="007C2D88"/>
    <w:rPr>
      <w:b/>
      <w:bCs/>
      <w:smallCaps/>
      <w:color w:val="4472C4" w:themeColor="accent1"/>
      <w:spacing w:val="5"/>
    </w:rPr>
  </w:style>
  <w:style w:type="paragraph" w:styleId="Header">
    <w:name w:val="header"/>
    <w:basedOn w:val="Normal"/>
    <w:link w:val="HeaderChar"/>
    <w:uiPriority w:val="99"/>
    <w:unhideWhenUsed/>
    <w:rsid w:val="007C2D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D88"/>
  </w:style>
  <w:style w:type="paragraph" w:styleId="Footer">
    <w:name w:val="footer"/>
    <w:basedOn w:val="Normal"/>
    <w:link w:val="FooterChar"/>
    <w:uiPriority w:val="99"/>
    <w:unhideWhenUsed/>
    <w:rsid w:val="007C2D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D88"/>
  </w:style>
  <w:style w:type="paragraph" w:styleId="BalloonText">
    <w:name w:val="Balloon Text"/>
    <w:basedOn w:val="Normal"/>
    <w:link w:val="BalloonTextChar"/>
    <w:uiPriority w:val="99"/>
    <w:semiHidden/>
    <w:unhideWhenUsed/>
    <w:rsid w:val="004C20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20EE"/>
    <w:rPr>
      <w:rFonts w:ascii="Tahoma" w:hAnsi="Tahoma" w:cs="Tahoma"/>
      <w:sz w:val="16"/>
      <w:szCs w:val="16"/>
    </w:rPr>
  </w:style>
  <w:style w:type="paragraph" w:styleId="CommentText">
    <w:name w:val="annotation text"/>
    <w:basedOn w:val="Normal"/>
    <w:link w:val="CommentTextChar"/>
    <w:rsid w:val="00F7656D"/>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F7656D"/>
    <w:rPr>
      <w:rFonts w:ascii="Arial" w:eastAsia="Times New Roman" w:hAnsi="Arial" w:cs="Times New Roman"/>
      <w:sz w:val="20"/>
      <w:szCs w:val="20"/>
    </w:rPr>
  </w:style>
  <w:style w:type="paragraph" w:styleId="ListParagraph">
    <w:name w:val="List Paragraph"/>
    <w:basedOn w:val="Normal"/>
    <w:uiPriority w:val="34"/>
    <w:qFormat/>
    <w:rsid w:val="00F7656D"/>
    <w:pPr>
      <w:ind w:left="720"/>
      <w:contextualSpacing/>
    </w:pPr>
  </w:style>
  <w:style w:type="character" w:styleId="Hyperlink">
    <w:name w:val="Hyperlink"/>
    <w:uiPriority w:val="99"/>
    <w:unhideWhenUsed/>
    <w:qFormat/>
    <w:rsid w:val="00F7656D"/>
    <w:rPr>
      <w:rFonts w:ascii="Arial" w:hAnsi="Arial"/>
      <w:color w:val="0000FF"/>
      <w:sz w:val="24"/>
      <w:u w:val="single"/>
    </w:rPr>
  </w:style>
  <w:style w:type="paragraph" w:styleId="Title">
    <w:name w:val="Title"/>
    <w:basedOn w:val="Normal"/>
    <w:next w:val="Normal"/>
    <w:link w:val="TitleChar"/>
    <w:uiPriority w:val="10"/>
    <w:qFormat/>
    <w:rsid w:val="00F7656D"/>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F7656D"/>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EF44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D4B76"/>
    <w:pPr>
      <w:spacing w:after="0" w:line="240" w:lineRule="auto"/>
    </w:pPr>
  </w:style>
  <w:style w:type="table" w:customStyle="1" w:styleId="TableGrid1">
    <w:name w:val="Table Grid1"/>
    <w:rsid w:val="003E05AA"/>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0">
    <w:name w:val="Table Grid0"/>
    <w:basedOn w:val="TableNormal"/>
    <w:uiPriority w:val="39"/>
    <w:rsid w:val="003E05AA"/>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3E05AA"/>
    <w:rPr>
      <w:rFonts w:cs="Times New Roman"/>
    </w:rPr>
  </w:style>
  <w:style w:type="paragraph" w:customStyle="1" w:styleId="paragraph">
    <w:name w:val="paragraph"/>
    <w:basedOn w:val="Normal"/>
    <w:rsid w:val="003E05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3E05AA"/>
  </w:style>
  <w:style w:type="character" w:styleId="UnresolvedMention">
    <w:name w:val="Unresolved Mention"/>
    <w:basedOn w:val="DefaultParagraphFont"/>
    <w:uiPriority w:val="99"/>
    <w:semiHidden/>
    <w:unhideWhenUsed/>
    <w:rsid w:val="004D5402"/>
    <w:rPr>
      <w:color w:val="605E5C"/>
      <w:shd w:val="clear" w:color="auto" w:fill="E1DFDD"/>
    </w:rPr>
  </w:style>
  <w:style w:type="table" w:customStyle="1" w:styleId="TableGrid01">
    <w:name w:val="Table Grid01"/>
    <w:basedOn w:val="TableNormal"/>
    <w:uiPriority w:val="39"/>
    <w:rsid w:val="003B57FD"/>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2">
    <w:name w:val="Table Grid02"/>
    <w:basedOn w:val="TableNormal"/>
    <w:uiPriority w:val="39"/>
    <w:rsid w:val="00E45C99"/>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basedOn w:val="TableNormal"/>
    <w:uiPriority w:val="39"/>
    <w:rsid w:val="00FF47CC"/>
    <w:pPr>
      <w:spacing w:after="0" w:line="240" w:lineRule="auto"/>
    </w:pPr>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76460">
      <w:bodyDiv w:val="1"/>
      <w:marLeft w:val="0"/>
      <w:marRight w:val="0"/>
      <w:marTop w:val="0"/>
      <w:marBottom w:val="0"/>
      <w:divBdr>
        <w:top w:val="none" w:sz="0" w:space="0" w:color="auto"/>
        <w:left w:val="none" w:sz="0" w:space="0" w:color="auto"/>
        <w:bottom w:val="none" w:sz="0" w:space="0" w:color="auto"/>
        <w:right w:val="none" w:sz="0" w:space="0" w:color="auto"/>
      </w:divBdr>
    </w:div>
    <w:div w:id="146938674">
      <w:bodyDiv w:val="1"/>
      <w:marLeft w:val="0"/>
      <w:marRight w:val="0"/>
      <w:marTop w:val="0"/>
      <w:marBottom w:val="0"/>
      <w:divBdr>
        <w:top w:val="none" w:sz="0" w:space="0" w:color="auto"/>
        <w:left w:val="none" w:sz="0" w:space="0" w:color="auto"/>
        <w:bottom w:val="none" w:sz="0" w:space="0" w:color="auto"/>
        <w:right w:val="none" w:sz="0" w:space="0" w:color="auto"/>
      </w:divBdr>
    </w:div>
    <w:div w:id="338655716">
      <w:bodyDiv w:val="1"/>
      <w:marLeft w:val="0"/>
      <w:marRight w:val="0"/>
      <w:marTop w:val="0"/>
      <w:marBottom w:val="0"/>
      <w:divBdr>
        <w:top w:val="none" w:sz="0" w:space="0" w:color="auto"/>
        <w:left w:val="none" w:sz="0" w:space="0" w:color="auto"/>
        <w:bottom w:val="none" w:sz="0" w:space="0" w:color="auto"/>
        <w:right w:val="none" w:sz="0" w:space="0" w:color="auto"/>
      </w:divBdr>
    </w:div>
    <w:div w:id="437213700">
      <w:bodyDiv w:val="1"/>
      <w:marLeft w:val="0"/>
      <w:marRight w:val="0"/>
      <w:marTop w:val="0"/>
      <w:marBottom w:val="0"/>
      <w:divBdr>
        <w:top w:val="none" w:sz="0" w:space="0" w:color="auto"/>
        <w:left w:val="none" w:sz="0" w:space="0" w:color="auto"/>
        <w:bottom w:val="none" w:sz="0" w:space="0" w:color="auto"/>
        <w:right w:val="none" w:sz="0" w:space="0" w:color="auto"/>
      </w:divBdr>
    </w:div>
    <w:div w:id="615449002">
      <w:bodyDiv w:val="1"/>
      <w:marLeft w:val="0"/>
      <w:marRight w:val="0"/>
      <w:marTop w:val="0"/>
      <w:marBottom w:val="0"/>
      <w:divBdr>
        <w:top w:val="none" w:sz="0" w:space="0" w:color="auto"/>
        <w:left w:val="none" w:sz="0" w:space="0" w:color="auto"/>
        <w:bottom w:val="none" w:sz="0" w:space="0" w:color="auto"/>
        <w:right w:val="none" w:sz="0" w:space="0" w:color="auto"/>
      </w:divBdr>
    </w:div>
    <w:div w:id="898398410">
      <w:bodyDiv w:val="1"/>
      <w:marLeft w:val="0"/>
      <w:marRight w:val="0"/>
      <w:marTop w:val="0"/>
      <w:marBottom w:val="0"/>
      <w:divBdr>
        <w:top w:val="none" w:sz="0" w:space="0" w:color="auto"/>
        <w:left w:val="none" w:sz="0" w:space="0" w:color="auto"/>
        <w:bottom w:val="none" w:sz="0" w:space="0" w:color="auto"/>
        <w:right w:val="none" w:sz="0" w:space="0" w:color="auto"/>
      </w:divBdr>
    </w:div>
    <w:div w:id="934292719">
      <w:bodyDiv w:val="1"/>
      <w:marLeft w:val="0"/>
      <w:marRight w:val="0"/>
      <w:marTop w:val="0"/>
      <w:marBottom w:val="0"/>
      <w:divBdr>
        <w:top w:val="none" w:sz="0" w:space="0" w:color="auto"/>
        <w:left w:val="none" w:sz="0" w:space="0" w:color="auto"/>
        <w:bottom w:val="none" w:sz="0" w:space="0" w:color="auto"/>
        <w:right w:val="none" w:sz="0" w:space="0" w:color="auto"/>
      </w:divBdr>
    </w:div>
    <w:div w:id="953440699">
      <w:bodyDiv w:val="1"/>
      <w:marLeft w:val="0"/>
      <w:marRight w:val="0"/>
      <w:marTop w:val="0"/>
      <w:marBottom w:val="0"/>
      <w:divBdr>
        <w:top w:val="none" w:sz="0" w:space="0" w:color="auto"/>
        <w:left w:val="none" w:sz="0" w:space="0" w:color="auto"/>
        <w:bottom w:val="none" w:sz="0" w:space="0" w:color="auto"/>
        <w:right w:val="none" w:sz="0" w:space="0" w:color="auto"/>
      </w:divBdr>
    </w:div>
    <w:div w:id="1155148944">
      <w:bodyDiv w:val="1"/>
      <w:marLeft w:val="0"/>
      <w:marRight w:val="0"/>
      <w:marTop w:val="0"/>
      <w:marBottom w:val="0"/>
      <w:divBdr>
        <w:top w:val="none" w:sz="0" w:space="0" w:color="auto"/>
        <w:left w:val="none" w:sz="0" w:space="0" w:color="auto"/>
        <w:bottom w:val="none" w:sz="0" w:space="0" w:color="auto"/>
        <w:right w:val="none" w:sz="0" w:space="0" w:color="auto"/>
      </w:divBdr>
    </w:div>
    <w:div w:id="1274165822">
      <w:bodyDiv w:val="1"/>
      <w:marLeft w:val="0"/>
      <w:marRight w:val="0"/>
      <w:marTop w:val="0"/>
      <w:marBottom w:val="0"/>
      <w:divBdr>
        <w:top w:val="none" w:sz="0" w:space="0" w:color="auto"/>
        <w:left w:val="none" w:sz="0" w:space="0" w:color="auto"/>
        <w:bottom w:val="none" w:sz="0" w:space="0" w:color="auto"/>
        <w:right w:val="none" w:sz="0" w:space="0" w:color="auto"/>
      </w:divBdr>
    </w:div>
    <w:div w:id="1361400278">
      <w:bodyDiv w:val="1"/>
      <w:marLeft w:val="0"/>
      <w:marRight w:val="0"/>
      <w:marTop w:val="0"/>
      <w:marBottom w:val="0"/>
      <w:divBdr>
        <w:top w:val="none" w:sz="0" w:space="0" w:color="auto"/>
        <w:left w:val="none" w:sz="0" w:space="0" w:color="auto"/>
        <w:bottom w:val="none" w:sz="0" w:space="0" w:color="auto"/>
        <w:right w:val="none" w:sz="0" w:space="0" w:color="auto"/>
      </w:divBdr>
    </w:div>
    <w:div w:id="1441728413">
      <w:bodyDiv w:val="1"/>
      <w:marLeft w:val="0"/>
      <w:marRight w:val="0"/>
      <w:marTop w:val="0"/>
      <w:marBottom w:val="0"/>
      <w:divBdr>
        <w:top w:val="none" w:sz="0" w:space="0" w:color="auto"/>
        <w:left w:val="none" w:sz="0" w:space="0" w:color="auto"/>
        <w:bottom w:val="none" w:sz="0" w:space="0" w:color="auto"/>
        <w:right w:val="none" w:sz="0" w:space="0" w:color="auto"/>
      </w:divBdr>
    </w:div>
    <w:div w:id="1442804304">
      <w:bodyDiv w:val="1"/>
      <w:marLeft w:val="0"/>
      <w:marRight w:val="0"/>
      <w:marTop w:val="0"/>
      <w:marBottom w:val="0"/>
      <w:divBdr>
        <w:top w:val="none" w:sz="0" w:space="0" w:color="auto"/>
        <w:left w:val="none" w:sz="0" w:space="0" w:color="auto"/>
        <w:bottom w:val="none" w:sz="0" w:space="0" w:color="auto"/>
        <w:right w:val="none" w:sz="0" w:space="0" w:color="auto"/>
      </w:divBdr>
    </w:div>
    <w:div w:id="1638993259">
      <w:bodyDiv w:val="1"/>
      <w:marLeft w:val="0"/>
      <w:marRight w:val="0"/>
      <w:marTop w:val="0"/>
      <w:marBottom w:val="0"/>
      <w:divBdr>
        <w:top w:val="none" w:sz="0" w:space="0" w:color="auto"/>
        <w:left w:val="none" w:sz="0" w:space="0" w:color="auto"/>
        <w:bottom w:val="none" w:sz="0" w:space="0" w:color="auto"/>
        <w:right w:val="none" w:sz="0" w:space="0" w:color="auto"/>
      </w:divBdr>
    </w:div>
    <w:div w:id="1663855586">
      <w:bodyDiv w:val="1"/>
      <w:marLeft w:val="0"/>
      <w:marRight w:val="0"/>
      <w:marTop w:val="0"/>
      <w:marBottom w:val="0"/>
      <w:divBdr>
        <w:top w:val="none" w:sz="0" w:space="0" w:color="auto"/>
        <w:left w:val="none" w:sz="0" w:space="0" w:color="auto"/>
        <w:bottom w:val="none" w:sz="0" w:space="0" w:color="auto"/>
        <w:right w:val="none" w:sz="0" w:space="0" w:color="auto"/>
      </w:divBdr>
    </w:div>
    <w:div w:id="2012416229">
      <w:bodyDiv w:val="1"/>
      <w:marLeft w:val="0"/>
      <w:marRight w:val="0"/>
      <w:marTop w:val="0"/>
      <w:marBottom w:val="0"/>
      <w:divBdr>
        <w:top w:val="none" w:sz="0" w:space="0" w:color="auto"/>
        <w:left w:val="none" w:sz="0" w:space="0" w:color="auto"/>
        <w:bottom w:val="none" w:sz="0" w:space="0" w:color="auto"/>
        <w:right w:val="none" w:sz="0" w:space="0" w:color="auto"/>
      </w:divBdr>
    </w:div>
    <w:div w:id="2017002404">
      <w:bodyDiv w:val="1"/>
      <w:marLeft w:val="0"/>
      <w:marRight w:val="0"/>
      <w:marTop w:val="0"/>
      <w:marBottom w:val="0"/>
      <w:divBdr>
        <w:top w:val="none" w:sz="0" w:space="0" w:color="auto"/>
        <w:left w:val="none" w:sz="0" w:space="0" w:color="auto"/>
        <w:bottom w:val="none" w:sz="0" w:space="0" w:color="auto"/>
        <w:right w:val="none" w:sz="0" w:space="0" w:color="auto"/>
      </w:divBdr>
    </w:div>
    <w:div w:id="2122147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parkgate.coventry.sch.uk"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hyperlink" Target="https://www.gov.uk/education/data-collection-and-censuses-for-school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education/data-collection-and-censuses-for-schools" TargetMode="External"/><Relationship Id="rId25" Type="http://schemas.openxmlformats.org/officeDocument/2006/relationships/hyperlink" Target="mailto:admin@parkgate.coventry.sch.uk" TargetMode="Externa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0" Type="http://schemas.openxmlformats.org/officeDocument/2006/relationships/hyperlink" Target="https://www.gov.uk/education/data-collection-and-censuses-for-school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education/data-collection-and-censuses-for-schools" TargetMode="External"/><Relationship Id="rId5" Type="http://schemas.openxmlformats.org/officeDocument/2006/relationships/numbering" Target="numbering.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education/data-collection-and-censuses-for-school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education/data-collection-and-censuses-for-school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education/data-collection-and-censuses-for-schools" TargetMode="External"/><Relationship Id="rId27" Type="http://schemas.openxmlformats.org/officeDocument/2006/relationships/hyperlink" Target="https://ico.org.uk/concern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2AAD2DCCFEA5D43BEC99F73A1102735" ma:contentTypeVersion="12" ma:contentTypeDescription="Create a new document." ma:contentTypeScope="" ma:versionID="5d59edd3c151c4d82d2f8b3780233a17">
  <xsd:schema xmlns:xsd="http://www.w3.org/2001/XMLSchema" xmlns:xs="http://www.w3.org/2001/XMLSchema" xmlns:p="http://schemas.microsoft.com/office/2006/metadata/properties" xmlns:ns2="a65034e2-15b7-4206-8f2d-362b373039ff" xmlns:ns3="716604cc-8474-4320-994f-d6b28ccf1aaa" targetNamespace="http://schemas.microsoft.com/office/2006/metadata/properties" ma:root="true" ma:fieldsID="375d15d7b8e812c1c79c9ffae267481e" ns2:_="" ns3:_="">
    <xsd:import namespace="a65034e2-15b7-4206-8f2d-362b373039ff"/>
    <xsd:import namespace="716604cc-8474-4320-994f-d6b28ccf1a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034e2-15b7-4206-8f2d-362b373039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6604cc-8474-4320-994f-d6b28ccf1aa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D27C2E-208A-4684-9195-B522990B9D18}">
  <ds:schemaRefs>
    <ds:schemaRef ds:uri="http://schemas.microsoft.com/sharepoint/v3/contenttype/forms"/>
  </ds:schemaRefs>
</ds:datastoreItem>
</file>

<file path=customXml/itemProps2.xml><?xml version="1.0" encoding="utf-8"?>
<ds:datastoreItem xmlns:ds="http://schemas.openxmlformats.org/officeDocument/2006/customXml" ds:itemID="{2CA17168-B26A-49D1-B602-BFC5A976DC17}">
  <ds:schemaRefs>
    <ds:schemaRef ds:uri="http://purl.org/dc/dcmitype/"/>
    <ds:schemaRef ds:uri="a65034e2-15b7-4206-8f2d-362b373039ff"/>
    <ds:schemaRef ds:uri="http://schemas.openxmlformats.org/package/2006/metadata/core-properties"/>
    <ds:schemaRef ds:uri="http://schemas.microsoft.com/office/2006/metadata/properties"/>
    <ds:schemaRef ds:uri="http://www.w3.org/XML/1998/namespace"/>
    <ds:schemaRef ds:uri="http://purl.org/dc/elements/1.1/"/>
    <ds:schemaRef ds:uri="http://schemas.microsoft.com/office/2006/documentManagement/types"/>
    <ds:schemaRef ds:uri="http://schemas.microsoft.com/office/infopath/2007/PartnerControls"/>
    <ds:schemaRef ds:uri="716604cc-8474-4320-994f-d6b28ccf1aaa"/>
    <ds:schemaRef ds:uri="http://purl.org/dc/terms/"/>
  </ds:schemaRefs>
</ds:datastoreItem>
</file>

<file path=customXml/itemProps3.xml><?xml version="1.0" encoding="utf-8"?>
<ds:datastoreItem xmlns:ds="http://schemas.openxmlformats.org/officeDocument/2006/customXml" ds:itemID="{40DBB2C9-A494-45C6-9902-C34F63840422}">
  <ds:schemaRefs>
    <ds:schemaRef ds:uri="http://schemas.openxmlformats.org/officeDocument/2006/bibliography"/>
  </ds:schemaRefs>
</ds:datastoreItem>
</file>

<file path=customXml/itemProps4.xml><?xml version="1.0" encoding="utf-8"?>
<ds:datastoreItem xmlns:ds="http://schemas.openxmlformats.org/officeDocument/2006/customXml" ds:itemID="{5754035C-9C91-43DB-949F-D381DDDB4A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034e2-15b7-4206-8f2d-362b373039ff"/>
    <ds:schemaRef ds:uri="716604cc-8474-4320-994f-d6b28ccf1a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5050</Words>
  <Characters>28791</Characters>
  <Application>Microsoft Office Word</Application>
  <DocSecurity>0</DocSecurity>
  <Lines>239</Lines>
  <Paragraphs>67</Paragraphs>
  <ScaleCrop>false</ScaleCrop>
  <Company/>
  <LinksUpToDate>false</LinksUpToDate>
  <CharactersWithSpaces>33774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Nicola Williams</dc:creator>
  <cp:lastModifiedBy>Karen Lindsay (KN)</cp:lastModifiedBy>
  <cp:revision>94</cp:revision>
  <cp:lastPrinted>2021-09-23T08:09:00Z</cp:lastPrinted>
  <dcterms:created xsi:type="dcterms:W3CDTF">2024-03-20T16:34:00Z</dcterms:created>
  <dcterms:modified xsi:type="dcterms:W3CDTF">2025-08-29T13:17:00Z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0x01010082AAD2DCCFEA5D43BEC99F73A1102735</vt:lpwstr>
  </property>
</Properties>
</file>