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B0AC" w14:textId="616C58B0" w:rsidR="0025627D" w:rsidRPr="00D33C64" w:rsidRDefault="0025627D" w:rsidP="0025627D">
      <w:pPr>
        <w:pStyle w:val="BodyText"/>
        <w:keepLines/>
        <w:spacing w:after="0"/>
        <w:jc w:val="both"/>
        <w:rPr>
          <w:rFonts w:cs="Arial"/>
          <w:b/>
          <w:bCs/>
          <w:sz w:val="24"/>
          <w:szCs w:val="24"/>
        </w:rPr>
      </w:pPr>
      <w:bookmarkStart w:id="0" w:name="sincerely"/>
    </w:p>
    <w:p w14:paraId="2A1B8C1F" w14:textId="3AE0A1ED" w:rsidR="007D1A3D" w:rsidRDefault="007D1A3D" w:rsidP="00804D69">
      <w:pPr>
        <w:rPr>
          <w:rStyle w:val="fontstyle01"/>
          <w:rFonts w:ascii="Arial" w:hAnsi="Arial" w:cs="Arial"/>
        </w:rPr>
      </w:pPr>
      <w:r w:rsidRPr="007D1A3D">
        <w:rPr>
          <w:rStyle w:val="fontstyle01"/>
          <w:rFonts w:ascii="Arial" w:hAnsi="Arial" w:cs="Arial"/>
        </w:rPr>
        <w:t xml:space="preserve">Stimați părinți și </w:t>
      </w:r>
      <w:r>
        <w:rPr>
          <w:rStyle w:val="fontstyle01"/>
          <w:rFonts w:ascii="Arial" w:hAnsi="Arial" w:cs="Arial"/>
        </w:rPr>
        <w:t>tutori</w:t>
      </w:r>
      <w:r w:rsidRPr="007D1A3D">
        <w:rPr>
          <w:rStyle w:val="fontstyle01"/>
          <w:rFonts w:ascii="Arial" w:hAnsi="Arial" w:cs="Arial"/>
        </w:rPr>
        <w:t xml:space="preserve">, </w:t>
      </w:r>
    </w:p>
    <w:p w14:paraId="56B0CAC0" w14:textId="77777777" w:rsidR="0053710C" w:rsidRDefault="0053710C" w:rsidP="00804D69">
      <w:pPr>
        <w:rPr>
          <w:rStyle w:val="fontstyle01"/>
          <w:rFonts w:ascii="Arial" w:hAnsi="Arial" w:cs="Arial"/>
        </w:rPr>
      </w:pPr>
    </w:p>
    <w:p w14:paraId="637683CA" w14:textId="7FB71095" w:rsidR="007D1A3D" w:rsidRDefault="007D1A3D" w:rsidP="00804D69">
      <w:pPr>
        <w:rPr>
          <w:rStyle w:val="fontstyle01"/>
          <w:rFonts w:ascii="Arial" w:hAnsi="Arial" w:cs="Arial"/>
        </w:rPr>
      </w:pPr>
      <w:r w:rsidRPr="007D1A3D">
        <w:rPr>
          <w:rStyle w:val="fontstyle01"/>
          <w:rFonts w:ascii="Arial" w:hAnsi="Arial" w:cs="Arial"/>
        </w:rPr>
        <w:t>Suntem încântați să vă raportăm că, de când copiii dumneavoastră s-au întors la școală în martie, numărul cazurilor Covid-19 în școli a rămas scăzut, ceea ce înseamnă că majoritatea copiilor și tinerilor au putut rămâne la școală.</w:t>
      </w:r>
    </w:p>
    <w:p w14:paraId="2D0433D8" w14:textId="1545A7EF" w:rsidR="007D1A3D" w:rsidRDefault="007D1A3D" w:rsidP="00804D69">
      <w:pPr>
        <w:rPr>
          <w:rStyle w:val="fontstyle01"/>
          <w:rFonts w:ascii="Arial" w:hAnsi="Arial" w:cs="Arial"/>
        </w:rPr>
      </w:pPr>
    </w:p>
    <w:p w14:paraId="2C4833B9" w14:textId="01396D56" w:rsidR="007D1A3D" w:rsidRDefault="007D1A3D" w:rsidP="00804D69">
      <w:pPr>
        <w:rPr>
          <w:rStyle w:val="fontstyle01"/>
          <w:rFonts w:ascii="Arial" w:hAnsi="Arial" w:cs="Arial"/>
        </w:rPr>
      </w:pPr>
      <w:r>
        <w:rPr>
          <w:rStyle w:val="fontstyle01"/>
          <w:rFonts w:ascii="Arial" w:hAnsi="Arial" w:cs="Arial"/>
        </w:rPr>
        <w:t>Dupa cum poate ati auzit in</w:t>
      </w:r>
      <w:r w:rsidRPr="007D1A3D">
        <w:rPr>
          <w:rStyle w:val="fontstyle01"/>
          <w:rFonts w:ascii="Arial" w:hAnsi="Arial" w:cs="Arial"/>
        </w:rPr>
        <w:t xml:space="preserve"> anunțurile naționale și revizuirile în aranjamentele de la 17 mai, nu a</w:t>
      </w:r>
      <w:r>
        <w:rPr>
          <w:rStyle w:val="fontstyle01"/>
          <w:rFonts w:ascii="Arial" w:hAnsi="Arial" w:cs="Arial"/>
        </w:rPr>
        <w:t>u</w:t>
      </w:r>
      <w:r w:rsidRPr="007D1A3D">
        <w:rPr>
          <w:rStyle w:val="fontstyle01"/>
          <w:rFonts w:ascii="Arial" w:hAnsi="Arial" w:cs="Arial"/>
        </w:rPr>
        <w:t xml:space="preserve"> existat  schimbar</w:t>
      </w:r>
      <w:r>
        <w:rPr>
          <w:rStyle w:val="fontstyle01"/>
          <w:rFonts w:ascii="Arial" w:hAnsi="Arial" w:cs="Arial"/>
        </w:rPr>
        <w:t>i</w:t>
      </w:r>
      <w:r w:rsidRPr="007D1A3D">
        <w:rPr>
          <w:rStyle w:val="fontstyle01"/>
          <w:rFonts w:ascii="Arial" w:hAnsi="Arial" w:cs="Arial"/>
        </w:rPr>
        <w:t xml:space="preserve"> foarte</w:t>
      </w:r>
      <w:r>
        <w:rPr>
          <w:rStyle w:val="fontstyle01"/>
          <w:rFonts w:ascii="Arial" w:hAnsi="Arial" w:cs="Arial"/>
        </w:rPr>
        <w:t xml:space="preserve"> mari in ceea</w:t>
      </w:r>
      <w:r w:rsidR="00967FA8">
        <w:rPr>
          <w:rStyle w:val="fontstyle01"/>
          <w:rFonts w:ascii="Arial" w:hAnsi="Arial" w:cs="Arial"/>
        </w:rPr>
        <w:t xml:space="preserve"> </w:t>
      </w:r>
      <w:r>
        <w:rPr>
          <w:rStyle w:val="fontstyle01"/>
          <w:rFonts w:ascii="Arial" w:hAnsi="Arial" w:cs="Arial"/>
        </w:rPr>
        <w:t>ce prives</w:t>
      </w:r>
      <w:r w:rsidR="00967FA8">
        <w:rPr>
          <w:rStyle w:val="fontstyle01"/>
          <w:rFonts w:ascii="Arial" w:hAnsi="Arial" w:cs="Arial"/>
        </w:rPr>
        <w:t>c</w:t>
      </w:r>
      <w:r>
        <w:rPr>
          <w:rStyle w:val="fontstyle01"/>
          <w:rFonts w:ascii="Arial" w:hAnsi="Arial" w:cs="Arial"/>
        </w:rPr>
        <w:t xml:space="preserve"> </w:t>
      </w:r>
      <w:r w:rsidR="00967FA8">
        <w:rPr>
          <w:rStyle w:val="fontstyle01"/>
          <w:rFonts w:ascii="Arial" w:hAnsi="Arial" w:cs="Arial"/>
        </w:rPr>
        <w:t xml:space="preserve">recomandarile </w:t>
      </w:r>
      <w:r w:rsidRPr="007D1A3D">
        <w:rPr>
          <w:rStyle w:val="fontstyle01"/>
          <w:rFonts w:ascii="Arial" w:hAnsi="Arial" w:cs="Arial"/>
        </w:rPr>
        <w:t xml:space="preserve">școlilor </w:t>
      </w:r>
      <w:r w:rsidR="00967FA8">
        <w:rPr>
          <w:rStyle w:val="fontstyle01"/>
          <w:rFonts w:ascii="Arial" w:hAnsi="Arial" w:cs="Arial"/>
        </w:rPr>
        <w:t xml:space="preserve">pe plan </w:t>
      </w:r>
      <w:r w:rsidRPr="007D1A3D">
        <w:rPr>
          <w:rStyle w:val="fontstyle01"/>
          <w:rFonts w:ascii="Arial" w:hAnsi="Arial" w:cs="Arial"/>
        </w:rPr>
        <w:t xml:space="preserve">național </w:t>
      </w:r>
      <w:r w:rsidR="00967FA8">
        <w:rPr>
          <w:rStyle w:val="fontstyle01"/>
          <w:rFonts w:ascii="Arial" w:hAnsi="Arial" w:cs="Arial"/>
        </w:rPr>
        <w:t>incepand de</w:t>
      </w:r>
      <w:r w:rsidRPr="007D1A3D">
        <w:rPr>
          <w:rStyle w:val="fontstyle01"/>
          <w:rFonts w:ascii="Arial" w:hAnsi="Arial" w:cs="Arial"/>
        </w:rPr>
        <w:t xml:space="preserve"> săptămâna viitoare. Ne-am gândit că ar fi util dacă v-am scrie </w:t>
      </w:r>
      <w:r w:rsidR="00967FA8">
        <w:rPr>
          <w:rStyle w:val="fontstyle01"/>
          <w:rFonts w:ascii="Arial" w:hAnsi="Arial" w:cs="Arial"/>
        </w:rPr>
        <w:t>pe site-urile scolii, pentru a</w:t>
      </w:r>
      <w:r w:rsidRPr="007D1A3D">
        <w:rPr>
          <w:rStyle w:val="fontstyle01"/>
          <w:rFonts w:ascii="Arial" w:hAnsi="Arial" w:cs="Arial"/>
        </w:rPr>
        <w:t xml:space="preserve"> evidenția așteptările continue în ceea ce privește Covid-19.</w:t>
      </w:r>
    </w:p>
    <w:p w14:paraId="346DF6C2" w14:textId="77777777" w:rsidR="007D1A3D" w:rsidRDefault="007D1A3D" w:rsidP="00804D69">
      <w:pPr>
        <w:rPr>
          <w:rStyle w:val="fontstyle01"/>
          <w:rFonts w:ascii="Arial" w:hAnsi="Arial" w:cs="Arial"/>
        </w:rPr>
      </w:pPr>
    </w:p>
    <w:p w14:paraId="0275A134" w14:textId="77777777" w:rsidR="008D18F8" w:rsidRDefault="008D18F8" w:rsidP="00A47E20">
      <w:pPr>
        <w:rPr>
          <w:rStyle w:val="fontstyle01"/>
          <w:rFonts w:ascii="Arial" w:hAnsi="Arial" w:cs="Arial"/>
        </w:rPr>
      </w:pPr>
    </w:p>
    <w:p w14:paraId="49471C75" w14:textId="0E6F8DCD" w:rsidR="00DE6336" w:rsidRDefault="00DE6336" w:rsidP="007E1DBF">
      <w:pPr>
        <w:rPr>
          <w:rStyle w:val="fontstyle01"/>
          <w:rFonts w:ascii="Arial" w:hAnsi="Arial" w:cs="Arial"/>
        </w:rPr>
      </w:pPr>
      <w:r w:rsidRPr="00DE6336">
        <w:rPr>
          <w:rStyle w:val="fontstyle01"/>
          <w:rFonts w:ascii="Arial" w:hAnsi="Arial" w:cs="Arial"/>
        </w:rPr>
        <w:t>Vrem să ne asigurăm că vom continua să menținem ratele de infectare în școli și în oraș la un nivel scăzut. Ratele cazurilor de Covid-19 în Coventry sunt de aproximativ 25 la 100</w:t>
      </w:r>
      <w:r>
        <w:rPr>
          <w:rStyle w:val="fontstyle01"/>
          <w:rFonts w:ascii="Arial" w:hAnsi="Arial" w:cs="Arial"/>
        </w:rPr>
        <w:t xml:space="preserve"> de mii</w:t>
      </w:r>
      <w:r w:rsidRPr="00DE6336">
        <w:rPr>
          <w:rStyle w:val="fontstyle01"/>
          <w:rFonts w:ascii="Arial" w:hAnsi="Arial" w:cs="Arial"/>
        </w:rPr>
        <w:t xml:space="preserve">, ceea ce este mai mare decât media Angliei și West Midlands, cu majoritatea cazurilor la copiii </w:t>
      </w:r>
      <w:r w:rsidR="00436A27">
        <w:rPr>
          <w:rStyle w:val="fontstyle01"/>
          <w:rFonts w:ascii="Arial" w:hAnsi="Arial" w:cs="Arial"/>
        </w:rPr>
        <w:t>din invatamantul secundar</w:t>
      </w:r>
      <w:r w:rsidRPr="00DE6336">
        <w:rPr>
          <w:rStyle w:val="fontstyle01"/>
          <w:rFonts w:ascii="Arial" w:hAnsi="Arial" w:cs="Arial"/>
        </w:rPr>
        <w:t xml:space="preserve">. Prin urmare, trebuie să continuăm să rămânem vigilenți, în special având în vedere variantele noi și emergente. Acest lucru ne va ajuta să menținem copiii și tinerii în școli pentru restul </w:t>
      </w:r>
      <w:r>
        <w:rPr>
          <w:rStyle w:val="fontstyle01"/>
          <w:rFonts w:ascii="Arial" w:hAnsi="Arial" w:cs="Arial"/>
        </w:rPr>
        <w:t>trimestrului</w:t>
      </w:r>
      <w:r w:rsidRPr="00DE6336">
        <w:rPr>
          <w:rStyle w:val="fontstyle01"/>
          <w:rFonts w:ascii="Arial" w:hAnsi="Arial" w:cs="Arial"/>
        </w:rPr>
        <w:t xml:space="preserve"> de vară.</w:t>
      </w:r>
    </w:p>
    <w:p w14:paraId="6F07E298" w14:textId="1C8CE64B" w:rsidR="00025DBA" w:rsidRDefault="00025DBA" w:rsidP="007E1DBF">
      <w:pPr>
        <w:rPr>
          <w:rStyle w:val="fontstyle01"/>
          <w:rFonts w:ascii="Arial" w:hAnsi="Arial" w:cs="Arial"/>
        </w:rPr>
      </w:pPr>
    </w:p>
    <w:p w14:paraId="09954FEB" w14:textId="14654E8C" w:rsidR="008824E6" w:rsidRDefault="006C2783" w:rsidP="00D33C64">
      <w:pPr>
        <w:rPr>
          <w:rStyle w:val="fontstyle01"/>
          <w:rFonts w:ascii="Arial" w:hAnsi="Arial" w:cs="Arial"/>
          <w:b/>
          <w:bCs/>
        </w:rPr>
      </w:pPr>
      <w:bookmarkStart w:id="1" w:name="_Hlk72065276"/>
      <w:r>
        <w:rPr>
          <w:rStyle w:val="fontstyle01"/>
          <w:rFonts w:ascii="Arial" w:hAnsi="Arial" w:cs="Arial"/>
          <w:b/>
          <w:bCs/>
        </w:rPr>
        <w:t>Purtarea mastilor de catre elevii de liceu</w:t>
      </w:r>
    </w:p>
    <w:bookmarkEnd w:id="1"/>
    <w:p w14:paraId="3777F103" w14:textId="0F65C6D3" w:rsidR="00A97D0A" w:rsidRDefault="00A97D0A" w:rsidP="00D33C64">
      <w:pPr>
        <w:rPr>
          <w:rStyle w:val="fontstyle01"/>
          <w:rFonts w:ascii="Arial" w:hAnsi="Arial" w:cs="Arial"/>
        </w:rPr>
      </w:pPr>
    </w:p>
    <w:p w14:paraId="03C77D48" w14:textId="6F8C7E4C" w:rsidR="00DF3D85" w:rsidRDefault="00DF3D85" w:rsidP="00A97D0A">
      <w:pPr>
        <w:rPr>
          <w:rStyle w:val="fontstyle01"/>
          <w:rFonts w:ascii="Arial" w:hAnsi="Arial" w:cs="Arial"/>
        </w:rPr>
      </w:pPr>
      <w:r w:rsidRPr="00DF3D85">
        <w:rPr>
          <w:rStyle w:val="fontstyle01"/>
          <w:rFonts w:ascii="Arial" w:hAnsi="Arial" w:cs="Arial"/>
        </w:rPr>
        <w:t xml:space="preserve">Cea mai semnificativă modificare a </w:t>
      </w:r>
      <w:r w:rsidR="007B5FE0">
        <w:rPr>
          <w:rStyle w:val="fontstyle01"/>
          <w:rFonts w:ascii="Arial" w:hAnsi="Arial" w:cs="Arial"/>
        </w:rPr>
        <w:t>regulamentului</w:t>
      </w:r>
      <w:r w:rsidRPr="00DF3D85">
        <w:rPr>
          <w:rStyle w:val="fontstyle01"/>
          <w:rFonts w:ascii="Arial" w:hAnsi="Arial" w:cs="Arial"/>
        </w:rPr>
        <w:t xml:space="preserve"> școlilor</w:t>
      </w:r>
      <w:r w:rsidR="007B5FE0">
        <w:rPr>
          <w:rStyle w:val="fontstyle01"/>
          <w:rFonts w:ascii="Arial" w:hAnsi="Arial" w:cs="Arial"/>
        </w:rPr>
        <w:t xml:space="preserve"> la nivel</w:t>
      </w:r>
      <w:r w:rsidRPr="00DF3D85">
        <w:rPr>
          <w:rStyle w:val="fontstyle01"/>
          <w:rFonts w:ascii="Arial" w:hAnsi="Arial" w:cs="Arial"/>
        </w:rPr>
        <w:t xml:space="preserve"> național este că, începând cu data de 17 mai, </w:t>
      </w:r>
      <w:r w:rsidR="007B5FE0">
        <w:rPr>
          <w:rStyle w:val="fontstyle01"/>
          <w:rFonts w:ascii="Arial" w:hAnsi="Arial" w:cs="Arial"/>
        </w:rPr>
        <w:t>mastile</w:t>
      </w:r>
      <w:r w:rsidRPr="00DF3D85">
        <w:rPr>
          <w:rStyle w:val="fontstyle01"/>
          <w:rFonts w:ascii="Arial" w:hAnsi="Arial" w:cs="Arial"/>
        </w:rPr>
        <w:t xml:space="preserve"> nu vor mai fi recomandate elevilor din sălile de clasă sau din zonele comune. De asemenea, </w:t>
      </w:r>
      <w:r w:rsidR="00BE5C10">
        <w:rPr>
          <w:rStyle w:val="fontstyle01"/>
          <w:rFonts w:ascii="Arial" w:hAnsi="Arial" w:cs="Arial"/>
        </w:rPr>
        <w:t>mastile</w:t>
      </w:r>
      <w:r w:rsidRPr="00DF3D85">
        <w:rPr>
          <w:rStyle w:val="fontstyle01"/>
          <w:rFonts w:ascii="Arial" w:hAnsi="Arial" w:cs="Arial"/>
        </w:rPr>
        <w:t xml:space="preserve"> nu vor mai fi recomandate personalului din sălile de clasă.  În toate școlile, </w:t>
      </w:r>
      <w:r w:rsidR="00BE5C10">
        <w:rPr>
          <w:rStyle w:val="fontstyle01"/>
          <w:rFonts w:ascii="Arial" w:hAnsi="Arial" w:cs="Arial"/>
        </w:rPr>
        <w:t xml:space="preserve">insa, </w:t>
      </w:r>
      <w:r w:rsidRPr="00DF3D85">
        <w:rPr>
          <w:rStyle w:val="fontstyle01"/>
          <w:rFonts w:ascii="Arial" w:hAnsi="Arial" w:cs="Arial"/>
        </w:rPr>
        <w:t xml:space="preserve">continuă să </w:t>
      </w:r>
      <w:r w:rsidR="00BE5C10">
        <w:rPr>
          <w:rStyle w:val="fontstyle01"/>
          <w:rFonts w:ascii="Arial" w:hAnsi="Arial" w:cs="Arial"/>
        </w:rPr>
        <w:t>fie recomandata purtarea mastii d</w:t>
      </w:r>
      <w:r w:rsidRPr="00DF3D85">
        <w:rPr>
          <w:rStyle w:val="fontstyle01"/>
          <w:rFonts w:ascii="Arial" w:hAnsi="Arial" w:cs="Arial"/>
        </w:rPr>
        <w:t xml:space="preserve">e </w:t>
      </w:r>
      <w:r w:rsidR="00BE5C10">
        <w:rPr>
          <w:rStyle w:val="fontstyle01"/>
          <w:rFonts w:ascii="Arial" w:hAnsi="Arial" w:cs="Arial"/>
        </w:rPr>
        <w:t xml:space="preserve">catre </w:t>
      </w:r>
      <w:r w:rsidRPr="00DF3D85">
        <w:rPr>
          <w:rStyle w:val="fontstyle01"/>
          <w:rFonts w:ascii="Arial" w:hAnsi="Arial" w:cs="Arial"/>
        </w:rPr>
        <w:t>personal și de</w:t>
      </w:r>
      <w:r w:rsidR="00BE5C10">
        <w:rPr>
          <w:rStyle w:val="fontstyle01"/>
          <w:rFonts w:ascii="Arial" w:hAnsi="Arial" w:cs="Arial"/>
        </w:rPr>
        <w:t xml:space="preserve"> catre</w:t>
      </w:r>
      <w:r w:rsidRPr="00DF3D85">
        <w:rPr>
          <w:rStyle w:val="fontstyle01"/>
          <w:rFonts w:ascii="Arial" w:hAnsi="Arial" w:cs="Arial"/>
        </w:rPr>
        <w:t xml:space="preserve"> vizitatori în situații din afara sălilor de clasă în care distanțarea socială nu este posibilă (de exemplu, atunci când se deplasează pe coridoare și în zon</w:t>
      </w:r>
      <w:r w:rsidR="00BE5C10">
        <w:rPr>
          <w:rStyle w:val="fontstyle01"/>
          <w:rFonts w:ascii="Arial" w:hAnsi="Arial" w:cs="Arial"/>
        </w:rPr>
        <w:t>e commune)</w:t>
      </w:r>
    </w:p>
    <w:p w14:paraId="714B343E" w14:textId="77777777" w:rsidR="00650FA5" w:rsidRPr="008E6561" w:rsidRDefault="00650FA5" w:rsidP="00D33C64">
      <w:pPr>
        <w:rPr>
          <w:rStyle w:val="fontstyle01"/>
          <w:rFonts w:ascii="Arial" w:hAnsi="Arial" w:cs="Arial"/>
        </w:rPr>
      </w:pPr>
    </w:p>
    <w:p w14:paraId="2A7F2CCE" w14:textId="6BCE29AA" w:rsidR="00BE5C10" w:rsidRDefault="00BE5C10" w:rsidP="00D33C64">
      <w:pPr>
        <w:rPr>
          <w:rStyle w:val="fontstyle01"/>
          <w:rFonts w:ascii="Arial" w:hAnsi="Arial" w:cs="Arial"/>
        </w:rPr>
      </w:pPr>
      <w:r w:rsidRPr="00BE5C10">
        <w:rPr>
          <w:rStyle w:val="fontstyle01"/>
          <w:rFonts w:ascii="Arial" w:hAnsi="Arial" w:cs="Arial"/>
        </w:rPr>
        <w:t xml:space="preserve">În ciuda poziției naționale, continuăm să fim preocupați de capacitatea de a distanța social în sălile de clasă și în zonele comune și de amenințarea variantelor Covid-19 cu rate de transmisie crescute. Prin urmare, la nivel local, vom sprijini toate școlile care doresc să încurajeze elevii de vârstă secundară și personalul să continue să poarte </w:t>
      </w:r>
      <w:r>
        <w:rPr>
          <w:rStyle w:val="fontstyle01"/>
          <w:rFonts w:ascii="Arial" w:hAnsi="Arial" w:cs="Arial"/>
        </w:rPr>
        <w:t>masti</w:t>
      </w:r>
      <w:r w:rsidRPr="00BE5C10">
        <w:rPr>
          <w:rStyle w:val="fontstyle01"/>
          <w:rFonts w:ascii="Arial" w:hAnsi="Arial" w:cs="Arial"/>
        </w:rPr>
        <w:t xml:space="preserve"> acolo unde este posibil și vom revizui acest lucru în continuare la </w:t>
      </w:r>
      <w:r>
        <w:rPr>
          <w:rStyle w:val="fontstyle01"/>
          <w:rFonts w:ascii="Arial" w:hAnsi="Arial" w:cs="Arial"/>
        </w:rPr>
        <w:t>vacanta</w:t>
      </w:r>
      <w:r w:rsidRPr="00BE5C10">
        <w:rPr>
          <w:rStyle w:val="fontstyle01"/>
          <w:rFonts w:ascii="Arial" w:hAnsi="Arial" w:cs="Arial"/>
        </w:rPr>
        <w:t xml:space="preserve"> de </w:t>
      </w:r>
      <w:r>
        <w:rPr>
          <w:rStyle w:val="fontstyle01"/>
          <w:rFonts w:ascii="Arial" w:hAnsi="Arial" w:cs="Arial"/>
        </w:rPr>
        <w:t xml:space="preserve">la </w:t>
      </w:r>
      <w:r w:rsidRPr="00BE5C10">
        <w:rPr>
          <w:rStyle w:val="fontstyle01"/>
          <w:rFonts w:ascii="Arial" w:hAnsi="Arial" w:cs="Arial"/>
        </w:rPr>
        <w:t>jumătate</w:t>
      </w:r>
      <w:r>
        <w:rPr>
          <w:rStyle w:val="fontstyle01"/>
          <w:rFonts w:ascii="Arial" w:hAnsi="Arial" w:cs="Arial"/>
        </w:rPr>
        <w:t>a</w:t>
      </w:r>
      <w:r w:rsidRPr="00BE5C10">
        <w:rPr>
          <w:rStyle w:val="fontstyle01"/>
          <w:rFonts w:ascii="Arial" w:hAnsi="Arial" w:cs="Arial"/>
        </w:rPr>
        <w:t xml:space="preserve"> semestru</w:t>
      </w:r>
      <w:r>
        <w:rPr>
          <w:rStyle w:val="fontstyle01"/>
          <w:rFonts w:ascii="Arial" w:hAnsi="Arial" w:cs="Arial"/>
        </w:rPr>
        <w:t>lui</w:t>
      </w:r>
      <w:r w:rsidRPr="00BE5C10">
        <w:rPr>
          <w:rStyle w:val="fontstyle01"/>
          <w:rFonts w:ascii="Arial" w:hAnsi="Arial" w:cs="Arial"/>
        </w:rPr>
        <w:t xml:space="preserve">, pe baza nivelurilor de infecție și a informațiilor suplimentare în legătură cu variantele. </w:t>
      </w:r>
      <w:r w:rsidR="00770EBF">
        <w:rPr>
          <w:rStyle w:val="fontstyle01"/>
          <w:rFonts w:ascii="Arial" w:hAnsi="Arial" w:cs="Arial"/>
        </w:rPr>
        <w:t>In r</w:t>
      </w:r>
      <w:r>
        <w:rPr>
          <w:rStyle w:val="fontstyle01"/>
          <w:rFonts w:ascii="Arial" w:hAnsi="Arial" w:cs="Arial"/>
        </w:rPr>
        <w:t xml:space="preserve">ecomandarile nationale </w:t>
      </w:r>
      <w:r w:rsidR="00770EBF">
        <w:rPr>
          <w:rStyle w:val="fontstyle01"/>
          <w:rFonts w:ascii="Arial" w:hAnsi="Arial" w:cs="Arial"/>
        </w:rPr>
        <w:t xml:space="preserve">se </w:t>
      </w:r>
      <w:r w:rsidRPr="00BE5C10">
        <w:rPr>
          <w:rStyle w:val="fontstyle01"/>
          <w:rFonts w:ascii="Arial" w:hAnsi="Arial" w:cs="Arial"/>
        </w:rPr>
        <w:t xml:space="preserve">precizează, de asemenea, că reintroducerea </w:t>
      </w:r>
      <w:r w:rsidR="00770EBF">
        <w:rPr>
          <w:rStyle w:val="fontstyle01"/>
          <w:rFonts w:ascii="Arial" w:hAnsi="Arial" w:cs="Arial"/>
        </w:rPr>
        <w:t>mastilor</w:t>
      </w:r>
      <w:r w:rsidRPr="00BE5C10">
        <w:rPr>
          <w:rStyle w:val="fontstyle01"/>
          <w:rFonts w:ascii="Arial" w:hAnsi="Arial" w:cs="Arial"/>
        </w:rPr>
        <w:t xml:space="preserve"> pentru elevi, studenți sau personal poate fi recomandată pentru o perioadă temporară ca răspuns la anumite focare localizate. </w:t>
      </w:r>
      <w:r w:rsidR="00770EBF">
        <w:rPr>
          <w:rStyle w:val="fontstyle01"/>
          <w:rFonts w:ascii="Arial" w:hAnsi="Arial" w:cs="Arial"/>
        </w:rPr>
        <w:t>Suntem recunoscatori pentru</w:t>
      </w:r>
      <w:r w:rsidRPr="00BE5C10">
        <w:rPr>
          <w:rStyle w:val="fontstyle01"/>
          <w:rFonts w:ascii="Arial" w:hAnsi="Arial" w:cs="Arial"/>
        </w:rPr>
        <w:t xml:space="preserve"> sprijinul dumneavoastră continuu în legătură cu acest lucru.</w:t>
      </w:r>
    </w:p>
    <w:p w14:paraId="5583B7DC" w14:textId="39314AE3" w:rsidR="00BB620D" w:rsidRDefault="00BB620D" w:rsidP="00D33C64">
      <w:pPr>
        <w:rPr>
          <w:rStyle w:val="fontstyle01"/>
          <w:rFonts w:ascii="Arial" w:hAnsi="Arial" w:cs="Arial"/>
        </w:rPr>
      </w:pPr>
    </w:p>
    <w:p w14:paraId="00EB5618" w14:textId="5F215A9D" w:rsidR="00770EBF" w:rsidRDefault="00770EBF" w:rsidP="00E5756E">
      <w:pPr>
        <w:rPr>
          <w:rStyle w:val="fontstyle01"/>
          <w:rFonts w:ascii="Arial" w:hAnsi="Arial" w:cs="Arial"/>
        </w:rPr>
      </w:pPr>
      <w:r w:rsidRPr="00770EBF">
        <w:rPr>
          <w:rStyle w:val="fontstyle01"/>
          <w:rFonts w:ascii="Arial" w:hAnsi="Arial" w:cs="Arial"/>
        </w:rPr>
        <w:t>Nu există nici</w:t>
      </w:r>
      <w:r>
        <w:rPr>
          <w:rStyle w:val="fontstyle01"/>
          <w:rFonts w:ascii="Arial" w:hAnsi="Arial" w:cs="Arial"/>
        </w:rPr>
        <w:t xml:space="preserve"> </w:t>
      </w:r>
      <w:r w:rsidRPr="00770EBF">
        <w:rPr>
          <w:rStyle w:val="fontstyle01"/>
          <w:rFonts w:ascii="Arial" w:hAnsi="Arial" w:cs="Arial"/>
        </w:rPr>
        <w:t xml:space="preserve">o recomandare națională sau locală </w:t>
      </w:r>
      <w:r>
        <w:rPr>
          <w:rStyle w:val="fontstyle01"/>
          <w:rFonts w:ascii="Arial" w:hAnsi="Arial" w:cs="Arial"/>
        </w:rPr>
        <w:t xml:space="preserve">pentru </w:t>
      </w:r>
      <w:r w:rsidRPr="00770EBF">
        <w:rPr>
          <w:rStyle w:val="fontstyle01"/>
          <w:rFonts w:ascii="Arial" w:hAnsi="Arial" w:cs="Arial"/>
        </w:rPr>
        <w:t>ca</w:t>
      </w:r>
      <w:r w:rsidR="00436A27">
        <w:rPr>
          <w:rStyle w:val="fontstyle01"/>
          <w:rFonts w:ascii="Arial" w:hAnsi="Arial" w:cs="Arial"/>
        </w:rPr>
        <w:t>,</w:t>
      </w:r>
      <w:r w:rsidRPr="00770EBF">
        <w:rPr>
          <w:rStyle w:val="fontstyle01"/>
          <w:rFonts w:ascii="Arial" w:hAnsi="Arial" w:cs="Arial"/>
        </w:rPr>
        <w:t xml:space="preserve"> copiii din școlile primare să poarte </w:t>
      </w:r>
      <w:r>
        <w:rPr>
          <w:rStyle w:val="fontstyle01"/>
          <w:rFonts w:ascii="Arial" w:hAnsi="Arial" w:cs="Arial"/>
        </w:rPr>
        <w:t>masca</w:t>
      </w:r>
      <w:r w:rsidRPr="00770EBF">
        <w:rPr>
          <w:rStyle w:val="fontstyle01"/>
          <w:rFonts w:ascii="Arial" w:hAnsi="Arial" w:cs="Arial"/>
        </w:rPr>
        <w:t>.</w:t>
      </w:r>
    </w:p>
    <w:p w14:paraId="59DE6952" w14:textId="77777777" w:rsidR="00770EBF" w:rsidRDefault="00770EBF" w:rsidP="00E5756E">
      <w:pPr>
        <w:rPr>
          <w:rStyle w:val="fontstyle01"/>
          <w:rFonts w:ascii="Arial" w:hAnsi="Arial" w:cs="Arial"/>
        </w:rPr>
      </w:pPr>
    </w:p>
    <w:p w14:paraId="414128E6" w14:textId="2F4AD1A4" w:rsidR="00770EBF" w:rsidRDefault="00770EBF" w:rsidP="00E5756E">
      <w:pPr>
        <w:rPr>
          <w:rStyle w:val="fontstyle01"/>
          <w:rFonts w:ascii="Arial" w:hAnsi="Arial" w:cs="Arial"/>
          <w:b/>
          <w:bCs/>
        </w:rPr>
      </w:pPr>
      <w:r w:rsidRPr="00770EBF">
        <w:rPr>
          <w:rStyle w:val="fontstyle01"/>
          <w:rFonts w:ascii="Arial" w:hAnsi="Arial" w:cs="Arial"/>
          <w:b/>
          <w:bCs/>
        </w:rPr>
        <w:t>Testarea fluxului lateral (LFT)</w:t>
      </w:r>
    </w:p>
    <w:p w14:paraId="64595552" w14:textId="77777777" w:rsidR="00770EBF" w:rsidRPr="00770EBF" w:rsidRDefault="00770EBF" w:rsidP="00E5756E">
      <w:pPr>
        <w:rPr>
          <w:rStyle w:val="fontstyle01"/>
          <w:rFonts w:ascii="Arial" w:hAnsi="Arial" w:cs="Arial"/>
          <w:b/>
          <w:bCs/>
        </w:rPr>
      </w:pPr>
    </w:p>
    <w:p w14:paraId="4BE85DCE" w14:textId="1D9E1C9E" w:rsidR="00770EBF" w:rsidRDefault="00770EBF" w:rsidP="00E5756E">
      <w:pPr>
        <w:rPr>
          <w:rStyle w:val="fontstyle01"/>
          <w:rFonts w:ascii="Arial" w:hAnsi="Arial" w:cs="Arial"/>
        </w:rPr>
      </w:pPr>
      <w:r w:rsidRPr="00770EBF">
        <w:rPr>
          <w:rStyle w:val="fontstyle01"/>
          <w:rFonts w:ascii="Arial" w:hAnsi="Arial" w:cs="Arial"/>
        </w:rPr>
        <w:t xml:space="preserve">Continuă să fie așteptarea națională și locală că elevii de vârstă </w:t>
      </w:r>
      <w:r>
        <w:rPr>
          <w:rStyle w:val="fontstyle01"/>
          <w:rFonts w:ascii="Arial" w:hAnsi="Arial" w:cs="Arial"/>
        </w:rPr>
        <w:t>liceal</w:t>
      </w:r>
      <w:r w:rsidRPr="00770EBF">
        <w:rPr>
          <w:rStyle w:val="fontstyle01"/>
          <w:rFonts w:ascii="Arial" w:hAnsi="Arial" w:cs="Arial"/>
        </w:rPr>
        <w:t xml:space="preserve">ă vor </w:t>
      </w:r>
      <w:r>
        <w:rPr>
          <w:rStyle w:val="fontstyle01"/>
          <w:rFonts w:ascii="Arial" w:hAnsi="Arial" w:cs="Arial"/>
        </w:rPr>
        <w:t>face</w:t>
      </w:r>
      <w:r w:rsidRPr="00770EBF">
        <w:rPr>
          <w:rStyle w:val="fontstyle01"/>
          <w:rFonts w:ascii="Arial" w:hAnsi="Arial" w:cs="Arial"/>
        </w:rPr>
        <w:t xml:space="preserve"> un</w:t>
      </w:r>
      <w:r>
        <w:rPr>
          <w:rStyle w:val="fontstyle01"/>
          <w:rFonts w:ascii="Arial" w:hAnsi="Arial" w:cs="Arial"/>
        </w:rPr>
        <w:t xml:space="preserve"> test</w:t>
      </w:r>
      <w:r w:rsidRPr="00770EBF">
        <w:rPr>
          <w:rStyle w:val="fontstyle01"/>
          <w:rFonts w:ascii="Arial" w:hAnsi="Arial" w:cs="Arial"/>
        </w:rPr>
        <w:t xml:space="preserve"> LFT de două ori pe săptămână și vă îndemnăm să vă asigurați că</w:t>
      </w:r>
      <w:r w:rsidR="00436A27">
        <w:rPr>
          <w:rStyle w:val="fontstyle01"/>
          <w:rFonts w:ascii="Arial" w:hAnsi="Arial" w:cs="Arial"/>
        </w:rPr>
        <w:t>,</w:t>
      </w:r>
      <w:r w:rsidRPr="00770EBF">
        <w:rPr>
          <w:rStyle w:val="fontstyle01"/>
          <w:rFonts w:ascii="Arial" w:hAnsi="Arial" w:cs="Arial"/>
        </w:rPr>
        <w:t xml:space="preserve"> copilul de vârstă </w:t>
      </w:r>
      <w:r>
        <w:rPr>
          <w:rStyle w:val="fontstyle01"/>
          <w:rFonts w:ascii="Arial" w:hAnsi="Arial" w:cs="Arial"/>
        </w:rPr>
        <w:t>liceala</w:t>
      </w:r>
      <w:r w:rsidRPr="00770EBF">
        <w:rPr>
          <w:rStyle w:val="fontstyle01"/>
          <w:rFonts w:ascii="Arial" w:hAnsi="Arial" w:cs="Arial"/>
        </w:rPr>
        <w:t xml:space="preserve"> este testat. LFT continuă să fie un instrument important în gestionarea ratelor de infectare și reducerea transmiterii în mod continuu. Acesta identifică în mod regulat cazurile asimptomatice și, prin urmare, reduce transmiterea și numărul de copii și tineri care ar putea fi nevoiți să se izoleze.</w:t>
      </w:r>
    </w:p>
    <w:p w14:paraId="16084733" w14:textId="77777777" w:rsidR="00043928" w:rsidRDefault="00043928" w:rsidP="00D33C64">
      <w:pPr>
        <w:rPr>
          <w:rStyle w:val="fontstyle01"/>
          <w:rFonts w:ascii="Arial" w:hAnsi="Arial" w:cs="Arial"/>
        </w:rPr>
      </w:pPr>
    </w:p>
    <w:p w14:paraId="2A43953C" w14:textId="59BA32C5" w:rsidR="00770EBF" w:rsidRDefault="00770EBF" w:rsidP="00C647CD">
      <w:pPr>
        <w:rPr>
          <w:rStyle w:val="fontstyle01"/>
          <w:rFonts w:ascii="Arial" w:hAnsi="Arial" w:cs="Arial"/>
        </w:rPr>
      </w:pPr>
      <w:r w:rsidRPr="00770EBF">
        <w:rPr>
          <w:rStyle w:val="fontstyle01"/>
          <w:rFonts w:ascii="Arial" w:hAnsi="Arial" w:cs="Arial"/>
        </w:rPr>
        <w:t>Nu există nici</w:t>
      </w:r>
      <w:r>
        <w:rPr>
          <w:rStyle w:val="fontstyle01"/>
          <w:rFonts w:ascii="Arial" w:hAnsi="Arial" w:cs="Arial"/>
        </w:rPr>
        <w:t xml:space="preserve"> </w:t>
      </w:r>
      <w:r w:rsidRPr="00770EBF">
        <w:rPr>
          <w:rStyle w:val="fontstyle01"/>
          <w:rFonts w:ascii="Arial" w:hAnsi="Arial" w:cs="Arial"/>
        </w:rPr>
        <w:t xml:space="preserve">o recomandare națională pentru ca elevii de vârstă primară să </w:t>
      </w:r>
      <w:r>
        <w:rPr>
          <w:rStyle w:val="fontstyle01"/>
          <w:rFonts w:ascii="Arial" w:hAnsi="Arial" w:cs="Arial"/>
        </w:rPr>
        <w:t>fac</w:t>
      </w:r>
      <w:r w:rsidRPr="00770EBF">
        <w:rPr>
          <w:rStyle w:val="fontstyle01"/>
          <w:rFonts w:ascii="Arial" w:hAnsi="Arial" w:cs="Arial"/>
        </w:rPr>
        <w:t>ă un</w:t>
      </w:r>
      <w:r>
        <w:rPr>
          <w:rStyle w:val="fontstyle01"/>
          <w:rFonts w:ascii="Arial" w:hAnsi="Arial" w:cs="Arial"/>
        </w:rPr>
        <w:t xml:space="preserve"> test</w:t>
      </w:r>
      <w:r w:rsidRPr="00770EBF">
        <w:rPr>
          <w:rStyle w:val="fontstyle01"/>
          <w:rFonts w:ascii="Arial" w:hAnsi="Arial" w:cs="Arial"/>
        </w:rPr>
        <w:t xml:space="preserve"> LFT. Cu toate acestea, </w:t>
      </w:r>
      <w:r w:rsidR="00436A27">
        <w:rPr>
          <w:rStyle w:val="fontstyle01"/>
          <w:rFonts w:ascii="Arial" w:hAnsi="Arial" w:cs="Arial"/>
        </w:rPr>
        <w:t xml:space="preserve">va rugam sa luati la cunostinta </w:t>
      </w:r>
      <w:r w:rsidRPr="00770EBF">
        <w:rPr>
          <w:rStyle w:val="fontstyle01"/>
          <w:rFonts w:ascii="Arial" w:hAnsi="Arial" w:cs="Arial"/>
        </w:rPr>
        <w:t xml:space="preserve">faptul că ne-am extins site-urile LFT </w:t>
      </w:r>
      <w:r w:rsidR="00436A27">
        <w:rPr>
          <w:rStyle w:val="fontstyle01"/>
          <w:rFonts w:ascii="Arial" w:hAnsi="Arial" w:cs="Arial"/>
        </w:rPr>
        <w:t xml:space="preserve">din comunitati </w:t>
      </w:r>
      <w:r w:rsidRPr="00770EBF">
        <w:rPr>
          <w:rStyle w:val="fontstyle01"/>
          <w:rFonts w:ascii="Arial" w:hAnsi="Arial" w:cs="Arial"/>
        </w:rPr>
        <w:t xml:space="preserve">pentru a putea testa copiii și tinerii de la vârsta de 2 ani și vă recomandăm să faceți acest lucru. </w:t>
      </w:r>
      <w:r w:rsidR="00436A27">
        <w:rPr>
          <w:rStyle w:val="fontstyle01"/>
          <w:rFonts w:ascii="Arial" w:hAnsi="Arial" w:cs="Arial"/>
        </w:rPr>
        <w:t>Sunteti</w:t>
      </w:r>
      <w:r w:rsidRPr="00770EBF">
        <w:rPr>
          <w:rStyle w:val="fontstyle01"/>
          <w:rFonts w:ascii="Arial" w:hAnsi="Arial" w:cs="Arial"/>
        </w:rPr>
        <w:t xml:space="preserve">, de asemenea, </w:t>
      </w:r>
      <w:r w:rsidR="00436A27">
        <w:rPr>
          <w:rStyle w:val="fontstyle01"/>
          <w:rFonts w:ascii="Arial" w:hAnsi="Arial" w:cs="Arial"/>
        </w:rPr>
        <w:t>informa</w:t>
      </w:r>
      <w:r w:rsidRPr="00770EBF">
        <w:rPr>
          <w:rStyle w:val="fontstyle01"/>
          <w:rFonts w:ascii="Arial" w:hAnsi="Arial" w:cs="Arial"/>
        </w:rPr>
        <w:t>ți de faptul că kit</w:t>
      </w:r>
      <w:r w:rsidR="006C2783">
        <w:rPr>
          <w:rStyle w:val="fontstyle01"/>
          <w:rFonts w:ascii="Arial" w:hAnsi="Arial" w:cs="Arial"/>
        </w:rPr>
        <w:t>-</w:t>
      </w:r>
      <w:r w:rsidRPr="00770EBF">
        <w:rPr>
          <w:rStyle w:val="fontstyle01"/>
          <w:rFonts w:ascii="Arial" w:hAnsi="Arial" w:cs="Arial"/>
        </w:rPr>
        <w:t xml:space="preserve">urile de testare la domiciliu pot fi </w:t>
      </w:r>
      <w:r w:rsidR="00436A27">
        <w:rPr>
          <w:rStyle w:val="fontstyle01"/>
          <w:rFonts w:ascii="Arial" w:hAnsi="Arial" w:cs="Arial"/>
        </w:rPr>
        <w:t>ridicate</w:t>
      </w:r>
      <w:r w:rsidRPr="00770EBF">
        <w:rPr>
          <w:rStyle w:val="fontstyle01"/>
          <w:rFonts w:ascii="Arial" w:hAnsi="Arial" w:cs="Arial"/>
        </w:rPr>
        <w:t xml:space="preserve"> de la punctele locale de colectare. Mai multe informații sunt disponibile pe site-urile </w:t>
      </w:r>
      <w:r w:rsidR="00436A27">
        <w:rPr>
          <w:rStyle w:val="fontstyle01"/>
          <w:rFonts w:ascii="Arial" w:hAnsi="Arial" w:cs="Arial"/>
        </w:rPr>
        <w:t>de mai jos</w:t>
      </w:r>
      <w:r w:rsidRPr="00770EBF">
        <w:rPr>
          <w:rStyle w:val="fontstyle01"/>
          <w:rFonts w:ascii="Arial" w:hAnsi="Arial" w:cs="Arial"/>
        </w:rPr>
        <w:t xml:space="preserve"> și </w:t>
      </w:r>
      <w:r w:rsidR="00436A27">
        <w:rPr>
          <w:rStyle w:val="fontstyle01"/>
          <w:rFonts w:ascii="Arial" w:hAnsi="Arial" w:cs="Arial"/>
        </w:rPr>
        <w:t>puteti accesa</w:t>
      </w:r>
      <w:r w:rsidRPr="00770EBF">
        <w:rPr>
          <w:rStyle w:val="fontstyle01"/>
          <w:rFonts w:ascii="Arial" w:hAnsi="Arial" w:cs="Arial"/>
        </w:rPr>
        <w:t xml:space="preserve"> kit</w:t>
      </w:r>
      <w:r w:rsidR="006C2783">
        <w:rPr>
          <w:rStyle w:val="fontstyle01"/>
          <w:rFonts w:ascii="Arial" w:hAnsi="Arial" w:cs="Arial"/>
        </w:rPr>
        <w:t>-</w:t>
      </w:r>
      <w:r w:rsidRPr="00770EBF">
        <w:rPr>
          <w:rStyle w:val="fontstyle01"/>
          <w:rFonts w:ascii="Arial" w:hAnsi="Arial" w:cs="Arial"/>
        </w:rPr>
        <w:t>uri</w:t>
      </w:r>
      <w:r w:rsidR="00436A27">
        <w:rPr>
          <w:rStyle w:val="fontstyle01"/>
          <w:rFonts w:ascii="Arial" w:hAnsi="Arial" w:cs="Arial"/>
        </w:rPr>
        <w:t>le</w:t>
      </w:r>
      <w:r w:rsidRPr="00770EBF">
        <w:rPr>
          <w:rStyle w:val="fontstyle01"/>
          <w:rFonts w:ascii="Arial" w:hAnsi="Arial" w:cs="Arial"/>
        </w:rPr>
        <w:t xml:space="preserve"> de testare la domiciliu la:</w:t>
      </w:r>
    </w:p>
    <w:p w14:paraId="6ECA59FD" w14:textId="77777777" w:rsidR="00770EBF" w:rsidRDefault="00770EBF" w:rsidP="00C647CD">
      <w:pPr>
        <w:rPr>
          <w:rStyle w:val="fontstyle01"/>
          <w:rFonts w:ascii="Arial" w:hAnsi="Arial" w:cs="Arial"/>
        </w:rPr>
      </w:pPr>
    </w:p>
    <w:p w14:paraId="7DF13ABF" w14:textId="4B0153AD" w:rsidR="00C647CD" w:rsidRDefault="008823A7" w:rsidP="00C647CD">
      <w:pPr>
        <w:rPr>
          <w:rStyle w:val="fontstyle01"/>
          <w:rFonts w:ascii="Arial" w:hAnsi="Arial" w:cs="Arial"/>
        </w:rPr>
      </w:pPr>
      <w:hyperlink w:history="1">
        <w:r w:rsidR="00030C93" w:rsidRPr="00A35A7D">
          <w:rPr>
            <w:rStyle w:val="Hyperlink"/>
            <w:rFonts w:cs="Arial"/>
            <w:sz w:val="24"/>
            <w:szCs w:val="24"/>
          </w:rPr>
          <w:t>https://www.coventry.gov.uk/lateralflowtesting</w:t>
        </w:r>
      </w:hyperlink>
      <w:r w:rsidR="00163C48">
        <w:rPr>
          <w:rStyle w:val="fontstyle01"/>
          <w:rFonts w:ascii="Arial" w:hAnsi="Arial" w:cs="Arial"/>
        </w:rPr>
        <w:t xml:space="preserve">, </w:t>
      </w:r>
    </w:p>
    <w:p w14:paraId="32FD0479" w14:textId="12271E2F" w:rsidR="00017E86" w:rsidRDefault="008823A7" w:rsidP="00C647CD">
      <w:pPr>
        <w:rPr>
          <w:rStyle w:val="fontstyle01"/>
          <w:rFonts w:ascii="Arial" w:hAnsi="Arial" w:cs="Arial"/>
        </w:rPr>
      </w:pPr>
      <w:hyperlink w:history="1">
        <w:r w:rsidR="00017E86" w:rsidRPr="004D35EC">
          <w:rPr>
            <w:rStyle w:val="Hyperlink"/>
            <w:rFonts w:cs="Arial"/>
            <w:sz w:val="24"/>
            <w:szCs w:val="24"/>
          </w:rPr>
          <w:t>https://www.gov.uk/guidance/rapid-lateral-flow-testing-for-households-and-bubbles-of-school-pupils-and-staff</w:t>
        </w:r>
      </w:hyperlink>
      <w:r w:rsidR="00017E86" w:rsidRPr="00017E86">
        <w:rPr>
          <w:rStyle w:val="fontstyle01"/>
          <w:rFonts w:ascii="Arial" w:hAnsi="Arial" w:cs="Arial"/>
        </w:rPr>
        <w:t xml:space="preserve">. </w:t>
      </w:r>
    </w:p>
    <w:p w14:paraId="362FEAC3" w14:textId="77777777" w:rsidR="00E25162" w:rsidRPr="00C647CD" w:rsidRDefault="00E25162" w:rsidP="00C647CD">
      <w:pPr>
        <w:rPr>
          <w:rStyle w:val="fontstyle01"/>
          <w:rFonts w:ascii="Arial" w:hAnsi="Arial" w:cs="Arial"/>
        </w:rPr>
      </w:pPr>
    </w:p>
    <w:p w14:paraId="226AECB4" w14:textId="4ECB15DC" w:rsidR="00084B82" w:rsidRPr="00302D86" w:rsidRDefault="006C2783" w:rsidP="00D33C64">
      <w:pPr>
        <w:rPr>
          <w:rStyle w:val="fontstyle01"/>
          <w:rFonts w:ascii="Arial" w:hAnsi="Arial" w:cs="Arial"/>
          <w:b/>
          <w:bCs/>
        </w:rPr>
      </w:pPr>
      <w:r>
        <w:rPr>
          <w:rStyle w:val="fontstyle01"/>
          <w:rFonts w:ascii="Arial" w:hAnsi="Arial" w:cs="Arial"/>
          <w:b/>
          <w:bCs/>
        </w:rPr>
        <w:t>Alte recomandari</w:t>
      </w:r>
    </w:p>
    <w:p w14:paraId="0177A78C" w14:textId="7312A10D" w:rsidR="003A1CF5" w:rsidRDefault="003A1CF5" w:rsidP="00D33C64">
      <w:pPr>
        <w:rPr>
          <w:rStyle w:val="fontstyle01"/>
          <w:rFonts w:ascii="Arial" w:hAnsi="Arial" w:cs="Arial"/>
        </w:rPr>
      </w:pPr>
    </w:p>
    <w:p w14:paraId="2CB961FD" w14:textId="6D2D400C" w:rsidR="008F133B" w:rsidRPr="00F513D8" w:rsidRDefault="00436A27" w:rsidP="00D33C64">
      <w:pPr>
        <w:rPr>
          <w:rStyle w:val="fontstyle01"/>
          <w:rFonts w:ascii="Arial" w:hAnsi="Arial" w:cs="Arial"/>
          <w:lang w:val="ro-RO"/>
        </w:rPr>
      </w:pPr>
      <w:r>
        <w:rPr>
          <w:rFonts w:cs="Arial"/>
          <w:color w:val="000000"/>
          <w:sz w:val="24"/>
          <w:szCs w:val="24"/>
          <w:lang w:val="ro-RO"/>
        </w:rPr>
        <w:t xml:space="preserve">Nu sunt multe noi recomandari </w:t>
      </w:r>
      <w:r w:rsidR="006C2783">
        <w:rPr>
          <w:rFonts w:cs="Arial"/>
          <w:color w:val="000000"/>
          <w:sz w:val="24"/>
          <w:szCs w:val="24"/>
          <w:lang w:val="ro-RO"/>
        </w:rPr>
        <w:t xml:space="preserve">in ceea ce priveste scolile </w:t>
      </w:r>
      <w:r w:rsidR="006C2783" w:rsidRPr="006C2783">
        <w:rPr>
          <w:rFonts w:cs="Arial"/>
          <w:color w:val="000000"/>
          <w:sz w:val="24"/>
          <w:szCs w:val="24"/>
          <w:lang w:val="ro-RO"/>
        </w:rPr>
        <w:t xml:space="preserve">și nu ne așteptăm la noi schimbări până pe 21 iunie. Prin urmare, școlile vor continua cu sistemul lor de controale pentru a gestiona ratele de infectare, </w:t>
      </w:r>
      <w:r w:rsidR="00534B8F">
        <w:rPr>
          <w:rFonts w:cs="Arial"/>
          <w:color w:val="000000"/>
          <w:sz w:val="24"/>
          <w:szCs w:val="24"/>
          <w:lang w:val="ro-RO"/>
        </w:rPr>
        <w:t xml:space="preserve">cum ar fi </w:t>
      </w:r>
      <w:r w:rsidR="006C2783" w:rsidRPr="006C2783">
        <w:rPr>
          <w:rFonts w:cs="Arial"/>
          <w:color w:val="000000"/>
          <w:sz w:val="24"/>
          <w:szCs w:val="24"/>
          <w:lang w:val="ro-RO"/>
        </w:rPr>
        <w:t>încep</w:t>
      </w:r>
      <w:r w:rsidR="00534B8F">
        <w:rPr>
          <w:rFonts w:cs="Arial"/>
          <w:color w:val="000000"/>
          <w:sz w:val="24"/>
          <w:szCs w:val="24"/>
          <w:lang w:val="ro-RO"/>
        </w:rPr>
        <w:t>erea si terminarea orelor in mod</w:t>
      </w:r>
      <w:r w:rsidR="006C2783" w:rsidRPr="006C2783">
        <w:rPr>
          <w:rFonts w:cs="Arial"/>
          <w:color w:val="000000"/>
          <w:sz w:val="24"/>
          <w:szCs w:val="24"/>
          <w:lang w:val="ro-RO"/>
        </w:rPr>
        <w:t xml:space="preserve"> eșalonat, sistemele </w:t>
      </w:r>
      <w:r w:rsidR="00534B8F">
        <w:rPr>
          <w:rFonts w:cs="Arial"/>
          <w:color w:val="000000"/>
          <w:sz w:val="24"/>
          <w:szCs w:val="24"/>
          <w:lang w:val="ro-RO"/>
        </w:rPr>
        <w:t xml:space="preserve">de sens unic </w:t>
      </w:r>
      <w:r w:rsidR="006C2783" w:rsidRPr="006C2783">
        <w:rPr>
          <w:rFonts w:cs="Arial"/>
          <w:color w:val="000000"/>
          <w:sz w:val="24"/>
          <w:szCs w:val="24"/>
          <w:lang w:val="ro-RO"/>
        </w:rPr>
        <w:t xml:space="preserve">și așteptarea ca părinții să rămână distanțați social și să poarte </w:t>
      </w:r>
      <w:r w:rsidR="00534B8F">
        <w:rPr>
          <w:rFonts w:cs="Arial"/>
          <w:color w:val="000000"/>
          <w:sz w:val="24"/>
          <w:szCs w:val="24"/>
          <w:lang w:val="ro-RO"/>
        </w:rPr>
        <w:t>masti</w:t>
      </w:r>
      <w:r w:rsidR="006C2783" w:rsidRPr="006C2783">
        <w:rPr>
          <w:rFonts w:cs="Arial"/>
          <w:color w:val="000000"/>
          <w:sz w:val="24"/>
          <w:szCs w:val="24"/>
          <w:lang w:val="ro-RO"/>
        </w:rPr>
        <w:t xml:space="preserve"> </w:t>
      </w:r>
      <w:r w:rsidR="00F513D8">
        <w:rPr>
          <w:rFonts w:cs="Arial"/>
          <w:color w:val="000000"/>
          <w:sz w:val="24"/>
          <w:szCs w:val="24"/>
          <w:lang w:val="ro-RO"/>
        </w:rPr>
        <w:t>in incinta scolii</w:t>
      </w:r>
      <w:r w:rsidR="006C2783" w:rsidRPr="006C2783">
        <w:rPr>
          <w:rFonts w:cs="Arial"/>
          <w:color w:val="000000"/>
          <w:sz w:val="24"/>
          <w:szCs w:val="24"/>
          <w:lang w:val="ro-RO"/>
        </w:rPr>
        <w:t xml:space="preserve">. Școlile vor continua, de asemenea, să </w:t>
      </w:r>
      <w:r w:rsidR="00534B8F">
        <w:rPr>
          <w:rFonts w:cs="Arial"/>
          <w:color w:val="000000"/>
          <w:sz w:val="24"/>
          <w:szCs w:val="24"/>
          <w:lang w:val="ro-RO"/>
        </w:rPr>
        <w:t>grupeze</w:t>
      </w:r>
      <w:r w:rsidR="006C2783" w:rsidRPr="006C2783">
        <w:rPr>
          <w:rFonts w:cs="Arial"/>
          <w:color w:val="000000"/>
          <w:sz w:val="24"/>
          <w:szCs w:val="24"/>
          <w:lang w:val="ro-RO"/>
        </w:rPr>
        <w:t xml:space="preserve"> copiii și tinerii în grupuri / bule și să gestioneze interacțiunile părinților și tranziția elevilor </w:t>
      </w:r>
      <w:r w:rsidR="00F513D8">
        <w:rPr>
          <w:rFonts w:cs="Arial"/>
          <w:color w:val="000000"/>
          <w:sz w:val="24"/>
          <w:szCs w:val="24"/>
          <w:lang w:val="ro-RO"/>
        </w:rPr>
        <w:t>pe cale virtuala</w:t>
      </w:r>
      <w:r w:rsidR="009D1446">
        <w:rPr>
          <w:rFonts w:cs="Arial"/>
          <w:color w:val="000000"/>
          <w:sz w:val="24"/>
          <w:szCs w:val="24"/>
          <w:lang w:val="ro-RO"/>
        </w:rPr>
        <w:t>,</w:t>
      </w:r>
      <w:r w:rsidR="006C2783" w:rsidRPr="006C2783">
        <w:rPr>
          <w:rFonts w:cs="Arial"/>
          <w:color w:val="000000"/>
          <w:sz w:val="24"/>
          <w:szCs w:val="24"/>
          <w:lang w:val="ro-RO"/>
        </w:rPr>
        <w:t xml:space="preserve"> acolo unde este posibil.</w:t>
      </w:r>
    </w:p>
    <w:p w14:paraId="0E39A3B9" w14:textId="544AA721" w:rsidR="00B04295" w:rsidRDefault="00B04295" w:rsidP="00D33C64">
      <w:pPr>
        <w:rPr>
          <w:rStyle w:val="fontstyle01"/>
          <w:rFonts w:ascii="Arial" w:hAnsi="Arial" w:cs="Arial"/>
        </w:rPr>
      </w:pPr>
    </w:p>
    <w:p w14:paraId="5F400B30" w14:textId="520F6D24" w:rsidR="00F513D8" w:rsidRPr="00F513D8" w:rsidRDefault="00F513D8" w:rsidP="00F513D8">
      <w:pPr>
        <w:rPr>
          <w:rFonts w:cs="Arial"/>
          <w:color w:val="000000"/>
          <w:sz w:val="24"/>
          <w:szCs w:val="24"/>
          <w:lang w:val="ro-RO"/>
        </w:rPr>
      </w:pPr>
      <w:r w:rsidRPr="00F513D8">
        <w:rPr>
          <w:rFonts w:cs="Arial"/>
          <w:color w:val="000000"/>
          <w:sz w:val="24"/>
          <w:szCs w:val="24"/>
          <w:lang w:val="ro-RO"/>
        </w:rPr>
        <w:t>Vom continua să revizuim poziția</w:t>
      </w:r>
      <w:r w:rsidR="009D1446">
        <w:rPr>
          <w:rFonts w:cs="Arial"/>
          <w:color w:val="000000"/>
          <w:sz w:val="24"/>
          <w:szCs w:val="24"/>
          <w:lang w:val="ro-RO"/>
        </w:rPr>
        <w:t xml:space="preserve"> noastra</w:t>
      </w:r>
      <w:r w:rsidRPr="00F513D8">
        <w:rPr>
          <w:rFonts w:cs="Arial"/>
          <w:color w:val="000000"/>
          <w:sz w:val="24"/>
          <w:szCs w:val="24"/>
          <w:lang w:val="ro-RO"/>
        </w:rPr>
        <w:t xml:space="preserve"> în conformitate cu </w:t>
      </w:r>
      <w:r>
        <w:rPr>
          <w:rFonts w:cs="Arial"/>
          <w:color w:val="000000"/>
          <w:sz w:val="24"/>
          <w:szCs w:val="24"/>
          <w:lang w:val="ro-RO"/>
        </w:rPr>
        <w:t>recomandarile</w:t>
      </w:r>
      <w:r w:rsidRPr="00F513D8">
        <w:rPr>
          <w:rFonts w:cs="Arial"/>
          <w:color w:val="000000"/>
          <w:sz w:val="24"/>
          <w:szCs w:val="24"/>
          <w:lang w:val="ro-RO"/>
        </w:rPr>
        <w:t xml:space="preserve"> naționale și cu ratele locale de infectare, inclusiv cu </w:t>
      </w:r>
      <w:r>
        <w:rPr>
          <w:rFonts w:cs="Arial"/>
          <w:color w:val="000000"/>
          <w:sz w:val="24"/>
          <w:szCs w:val="24"/>
          <w:lang w:val="ro-RO"/>
        </w:rPr>
        <w:t>noile variante ale virusului pentru a putea</w:t>
      </w:r>
      <w:r w:rsidRPr="00F513D8">
        <w:rPr>
          <w:rFonts w:cs="Arial"/>
          <w:color w:val="000000"/>
          <w:sz w:val="24"/>
          <w:szCs w:val="24"/>
          <w:lang w:val="ro-RO"/>
        </w:rPr>
        <w:t xml:space="preserve"> preveni creșteri ale ratelor de infectare înainte de vacanța de vară. Sperăm că școlile vor putea relua aranjamentele normale din septembrie. Evident, vă vom scrie din nou înainte de 21 iunie pentru a confirma poziția</w:t>
      </w:r>
      <w:r>
        <w:rPr>
          <w:rFonts w:cs="Arial"/>
          <w:color w:val="000000"/>
          <w:sz w:val="24"/>
          <w:szCs w:val="24"/>
          <w:lang w:val="ro-RO"/>
        </w:rPr>
        <w:t xml:space="preserve"> noastra</w:t>
      </w:r>
      <w:r w:rsidRPr="00F513D8">
        <w:rPr>
          <w:rFonts w:cs="Arial"/>
          <w:color w:val="000000"/>
          <w:sz w:val="24"/>
          <w:szCs w:val="24"/>
          <w:lang w:val="ro-RO"/>
        </w:rPr>
        <w:t>.</w:t>
      </w:r>
    </w:p>
    <w:p w14:paraId="54093569" w14:textId="77777777" w:rsidR="00EF19ED" w:rsidRDefault="00EF19ED" w:rsidP="00D33C64">
      <w:pPr>
        <w:rPr>
          <w:rStyle w:val="fontstyle01"/>
          <w:rFonts w:ascii="Arial" w:hAnsi="Arial" w:cs="Arial"/>
        </w:rPr>
      </w:pPr>
    </w:p>
    <w:p w14:paraId="72014732" w14:textId="505A76C6" w:rsidR="004650F5" w:rsidRPr="004650F5" w:rsidRDefault="00F513D8" w:rsidP="00D33C64">
      <w:pPr>
        <w:rPr>
          <w:rStyle w:val="fontstyle01"/>
          <w:rFonts w:ascii="Arial" w:hAnsi="Arial" w:cs="Arial"/>
          <w:b/>
          <w:bCs/>
        </w:rPr>
      </w:pPr>
      <w:r>
        <w:rPr>
          <w:rStyle w:val="fontstyle01"/>
          <w:rFonts w:ascii="Arial" w:hAnsi="Arial" w:cs="Arial"/>
          <w:b/>
          <w:bCs/>
        </w:rPr>
        <w:t>Controale Generale</w:t>
      </w:r>
    </w:p>
    <w:p w14:paraId="4A034C62" w14:textId="4A755522" w:rsidR="003C28B3" w:rsidRDefault="003C28B3" w:rsidP="00D33C64">
      <w:pPr>
        <w:rPr>
          <w:rStyle w:val="fontstyle01"/>
          <w:rFonts w:ascii="Arial" w:hAnsi="Arial" w:cs="Arial"/>
        </w:rPr>
      </w:pPr>
    </w:p>
    <w:p w14:paraId="29FE739D" w14:textId="084D4FE0" w:rsidR="00F513D8" w:rsidRPr="00F513D8" w:rsidRDefault="00F513D8" w:rsidP="00F513D8">
      <w:pPr>
        <w:rPr>
          <w:rFonts w:cs="Arial"/>
          <w:color w:val="000000"/>
          <w:sz w:val="24"/>
          <w:szCs w:val="24"/>
          <w:lang w:val="ro-RO"/>
        </w:rPr>
      </w:pPr>
      <w:r w:rsidRPr="00F513D8">
        <w:rPr>
          <w:rFonts w:cs="Arial"/>
          <w:color w:val="000000"/>
          <w:sz w:val="24"/>
          <w:szCs w:val="24"/>
          <w:lang w:val="ro-RO"/>
        </w:rPr>
        <w:t>În cele din urmă, aș dori doar să vă reamintesc să continuați să faceți lucrurile pe care le-ați făcut pentru a menține</w:t>
      </w:r>
      <w:r>
        <w:rPr>
          <w:rFonts w:cs="Arial"/>
          <w:color w:val="000000"/>
          <w:sz w:val="24"/>
          <w:szCs w:val="24"/>
          <w:lang w:val="ro-RO"/>
        </w:rPr>
        <w:t xml:space="preserve"> locatiile</w:t>
      </w:r>
      <w:r w:rsidRPr="00F513D8">
        <w:rPr>
          <w:rFonts w:cs="Arial"/>
          <w:color w:val="000000"/>
          <w:sz w:val="24"/>
          <w:szCs w:val="24"/>
          <w:lang w:val="ro-RO"/>
        </w:rPr>
        <w:t xml:space="preserve"> noastre educaționale în siguranță.Acest</w:t>
      </w:r>
      <w:r>
        <w:rPr>
          <w:rFonts w:cs="Arial"/>
          <w:color w:val="000000"/>
          <w:sz w:val="24"/>
          <w:szCs w:val="24"/>
          <w:lang w:val="ro-RO"/>
        </w:rPr>
        <w:t xml:space="preserve">e lucruri </w:t>
      </w:r>
      <w:r w:rsidRPr="00F513D8">
        <w:rPr>
          <w:rFonts w:cs="Arial"/>
          <w:color w:val="000000"/>
          <w:sz w:val="24"/>
          <w:szCs w:val="24"/>
          <w:lang w:val="ro-RO"/>
        </w:rPr>
        <w:t xml:space="preserve"> sunt</w:t>
      </w:r>
    </w:p>
    <w:p w14:paraId="1870F6CE" w14:textId="40B8E8AB" w:rsidR="00385A3C" w:rsidRDefault="00385A3C" w:rsidP="00D33C64">
      <w:pPr>
        <w:rPr>
          <w:rStyle w:val="fontstyle01"/>
          <w:rFonts w:ascii="Arial" w:hAnsi="Arial" w:cs="Arial"/>
        </w:rPr>
      </w:pPr>
    </w:p>
    <w:p w14:paraId="1C161AD7" w14:textId="2349D9C4" w:rsidR="00385A3C" w:rsidRDefault="00F513D8" w:rsidP="00385A3C">
      <w:pPr>
        <w:pStyle w:val="ListParagraph"/>
        <w:numPr>
          <w:ilvl w:val="0"/>
          <w:numId w:val="8"/>
        </w:numPr>
        <w:rPr>
          <w:rStyle w:val="fontstyle01"/>
        </w:rPr>
      </w:pPr>
      <w:r>
        <w:rPr>
          <w:rStyle w:val="fontstyle01"/>
        </w:rPr>
        <w:t>Sa nu va trimiteti copilul la gradinita, cresa, scoala sau colegiu daca prezinta simptome ale virusului sau daca cineva din casa prezinta simptome</w:t>
      </w:r>
    </w:p>
    <w:p w14:paraId="78BBDF60" w14:textId="36082CCD" w:rsidR="00236496" w:rsidRDefault="00F513D8" w:rsidP="00236496">
      <w:pPr>
        <w:pStyle w:val="ListParagraph"/>
        <w:numPr>
          <w:ilvl w:val="0"/>
          <w:numId w:val="8"/>
        </w:numPr>
        <w:rPr>
          <w:rStyle w:val="fontstyle01"/>
        </w:rPr>
      </w:pPr>
      <w:r>
        <w:rPr>
          <w:rStyle w:val="fontstyle01"/>
        </w:rPr>
        <w:lastRenderedPageBreak/>
        <w:t>Sa organizati un test in cazul in care dumneavoastra sau copilul dumneavoastra prezinta simptome – oricat ar fi de usoare - si sa informati gradinita, cresa, scoala sau colegiul despre rezultate</w:t>
      </w:r>
      <w:r w:rsidR="00236496">
        <w:rPr>
          <w:rStyle w:val="fontstyle01"/>
        </w:rPr>
        <w:t xml:space="preserve">. </w:t>
      </w:r>
    </w:p>
    <w:p w14:paraId="1710787C" w14:textId="6333F337" w:rsidR="00385A3C" w:rsidRPr="00071E44" w:rsidRDefault="00F513D8" w:rsidP="00385A3C">
      <w:pPr>
        <w:pStyle w:val="ListParagraph"/>
        <w:numPr>
          <w:ilvl w:val="0"/>
          <w:numId w:val="8"/>
        </w:numPr>
        <w:rPr>
          <w:rFonts w:ascii="ArialMT" w:hAnsi="ArialMT"/>
          <w:color w:val="000000"/>
          <w:sz w:val="24"/>
          <w:szCs w:val="24"/>
        </w:rPr>
      </w:pPr>
      <w:r>
        <w:rPr>
          <w:rStyle w:val="fontstyle01"/>
        </w:rPr>
        <w:t xml:space="preserve">Sa tineti copilul acasa daca a fost identificat ca avand contact cu un caz confirmat, fie la scoala </w:t>
      </w:r>
      <w:r w:rsidR="002374DB">
        <w:rPr>
          <w:rStyle w:val="fontstyle01"/>
        </w:rPr>
        <w:t>,fie in alta parte.</w:t>
      </w:r>
    </w:p>
    <w:p w14:paraId="66AE869C" w14:textId="10E381CD" w:rsidR="00385A3C" w:rsidRPr="00F203D3" w:rsidRDefault="002374DB" w:rsidP="00385A3C">
      <w:pPr>
        <w:pStyle w:val="ListParagraph"/>
        <w:numPr>
          <w:ilvl w:val="0"/>
          <w:numId w:val="8"/>
        </w:numPr>
        <w:rPr>
          <w:rStyle w:val="fontstyle21"/>
          <w:rFonts w:ascii="ArialMT" w:hAnsi="ArialMT"/>
        </w:rPr>
      </w:pPr>
      <w:r>
        <w:rPr>
          <w:rStyle w:val="fontstyle01"/>
        </w:rPr>
        <w:t>Sa va asigurati ca toate persoanele din casa dumneavoastra se izoleaza atunci cand un membru al familiei asteapta rezultatele unui test, si continua izolarea in cazul in care rezultatul este pozitiv.</w:t>
      </w:r>
    </w:p>
    <w:p w14:paraId="506EF04E" w14:textId="1BF57EB9" w:rsidR="00385A3C" w:rsidRPr="00AF1D64" w:rsidRDefault="002374DB" w:rsidP="00385A3C">
      <w:pPr>
        <w:pStyle w:val="ListParagraph"/>
        <w:numPr>
          <w:ilvl w:val="0"/>
          <w:numId w:val="8"/>
        </w:numPr>
        <w:rPr>
          <w:rFonts w:ascii="ArialMT" w:hAnsi="ArialMT"/>
          <w:color w:val="000000"/>
          <w:sz w:val="24"/>
          <w:szCs w:val="24"/>
        </w:rPr>
      </w:pPr>
      <w:r>
        <w:rPr>
          <w:rStyle w:val="fontstyle01"/>
        </w:rPr>
        <w:t xml:space="preserve">Sa le reamintiti in mod constant copiilor </w:t>
      </w:r>
      <w:r w:rsidRPr="002374DB">
        <w:rPr>
          <w:rFonts w:ascii="ArialMT" w:hAnsi="ArialMT"/>
          <w:color w:val="000000"/>
          <w:sz w:val="24"/>
          <w:szCs w:val="24"/>
          <w:lang w:val="ro-RO"/>
        </w:rPr>
        <w:t xml:space="preserve">să se spele pe mâini, să </w:t>
      </w:r>
      <w:r>
        <w:rPr>
          <w:rFonts w:ascii="ArialMT" w:hAnsi="ArialMT"/>
          <w:color w:val="000000"/>
          <w:sz w:val="24"/>
          <w:szCs w:val="24"/>
          <w:lang w:val="ro-RO"/>
        </w:rPr>
        <w:t>lase distanta intre ei si ceilalti</w:t>
      </w:r>
      <w:r w:rsidRPr="002374DB">
        <w:rPr>
          <w:rFonts w:ascii="ArialMT" w:hAnsi="ArialMT"/>
          <w:color w:val="000000"/>
          <w:sz w:val="24"/>
          <w:szCs w:val="24"/>
          <w:lang w:val="ro-RO"/>
        </w:rPr>
        <w:t xml:space="preserve"> și să reducă la minimum contactul</w:t>
      </w:r>
      <w:r>
        <w:rPr>
          <w:rFonts w:ascii="ArialMT" w:hAnsi="ArialMT"/>
          <w:color w:val="000000"/>
          <w:sz w:val="24"/>
          <w:szCs w:val="24"/>
          <w:lang w:val="ro-RO"/>
        </w:rPr>
        <w:t>.</w:t>
      </w:r>
    </w:p>
    <w:p w14:paraId="7F15A627" w14:textId="22CE9DA8" w:rsidR="003D6E0C" w:rsidRDefault="002374DB" w:rsidP="003D6E0C">
      <w:pPr>
        <w:pStyle w:val="ListParagraph"/>
        <w:numPr>
          <w:ilvl w:val="0"/>
          <w:numId w:val="8"/>
        </w:numPr>
        <w:rPr>
          <w:rStyle w:val="fontstyle01"/>
        </w:rPr>
      </w:pPr>
      <w:r>
        <w:rPr>
          <w:rStyle w:val="fontstyle01"/>
        </w:rPr>
        <w:t>Sa sprijiniti scoala prin a intelege dumneavoastra si prin a le explica copiilor ceea</w:t>
      </w:r>
      <w:r w:rsidR="009D1446">
        <w:rPr>
          <w:rStyle w:val="fontstyle01"/>
        </w:rPr>
        <w:t xml:space="preserve"> </w:t>
      </w:r>
      <w:r>
        <w:rPr>
          <w:rStyle w:val="fontstyle01"/>
        </w:rPr>
        <w:t xml:space="preserve">ce se asteapta de la ei </w:t>
      </w:r>
      <w:r w:rsidRPr="002374DB">
        <w:rPr>
          <w:rFonts w:ascii="ArialMT" w:hAnsi="ArialMT"/>
          <w:color w:val="000000"/>
          <w:sz w:val="24"/>
          <w:szCs w:val="24"/>
          <w:lang w:val="ro-RO"/>
        </w:rPr>
        <w:t xml:space="preserve">,inclusiv în cazul în care aceștia trebuie să poarte </w:t>
      </w:r>
      <w:r>
        <w:rPr>
          <w:rFonts w:ascii="ArialMT" w:hAnsi="ArialMT"/>
          <w:color w:val="000000"/>
          <w:sz w:val="24"/>
          <w:szCs w:val="24"/>
          <w:lang w:val="ro-RO"/>
        </w:rPr>
        <w:t>masca</w:t>
      </w:r>
      <w:r w:rsidRPr="002374DB">
        <w:rPr>
          <w:rFonts w:ascii="ArialMT" w:hAnsi="ArialMT"/>
          <w:color w:val="000000"/>
          <w:sz w:val="24"/>
          <w:szCs w:val="24"/>
          <w:lang w:val="ro-RO"/>
        </w:rPr>
        <w:t xml:space="preserve"> atât în școală, cât și în transportul public (inclusiv autobuze școlare)</w:t>
      </w:r>
    </w:p>
    <w:p w14:paraId="3535274A" w14:textId="28B5D87C" w:rsidR="00DF1271" w:rsidRDefault="002374DB" w:rsidP="003D6E0C">
      <w:pPr>
        <w:pStyle w:val="ListParagraph"/>
        <w:numPr>
          <w:ilvl w:val="0"/>
          <w:numId w:val="8"/>
        </w:numPr>
        <w:rPr>
          <w:rStyle w:val="fontstyle01"/>
        </w:rPr>
      </w:pPr>
      <w:r>
        <w:rPr>
          <w:rStyle w:val="fontstyle01"/>
        </w:rPr>
        <w:t>Sa continuati sa urmati recomandarile nationale.</w:t>
      </w:r>
      <w:r w:rsidR="0044709C">
        <w:rPr>
          <w:rStyle w:val="fontstyle01"/>
        </w:rPr>
        <w:t xml:space="preserve"> </w:t>
      </w:r>
    </w:p>
    <w:p w14:paraId="676AA1ED" w14:textId="4D4B4EB2" w:rsidR="00CE6BEA" w:rsidRPr="002374DB" w:rsidRDefault="002374DB" w:rsidP="002374DB">
      <w:pPr>
        <w:rPr>
          <w:rStyle w:val="fontstyle01"/>
          <w:rFonts w:ascii="Arial" w:hAnsi="Arial" w:cs="Arial"/>
          <w:lang w:val="ro-RO"/>
        </w:rPr>
      </w:pPr>
      <w:r w:rsidRPr="002374DB">
        <w:rPr>
          <w:rFonts w:cs="Arial"/>
          <w:color w:val="000000"/>
          <w:sz w:val="24"/>
          <w:szCs w:val="24"/>
          <w:lang w:val="ro-RO"/>
        </w:rPr>
        <w:t xml:space="preserve">Dacă doriți mai mult ajutor și sfaturi în </w:t>
      </w:r>
      <w:r>
        <w:rPr>
          <w:rFonts w:cs="Arial"/>
          <w:color w:val="000000"/>
          <w:sz w:val="24"/>
          <w:szCs w:val="24"/>
          <w:lang w:val="ro-RO"/>
        </w:rPr>
        <w:t>ceea ce priveste</w:t>
      </w:r>
      <w:r w:rsidRPr="002374DB">
        <w:rPr>
          <w:rFonts w:cs="Arial"/>
          <w:color w:val="000000"/>
          <w:sz w:val="24"/>
          <w:szCs w:val="24"/>
          <w:lang w:val="ro-RO"/>
        </w:rPr>
        <w:t xml:space="preserve"> COVID-19, vă rugăm să accesați</w:t>
      </w:r>
      <w:r w:rsidR="003D6E0C">
        <w:rPr>
          <w:rStyle w:val="fontstyle01"/>
          <w:rFonts w:ascii="Arial" w:hAnsi="Arial" w:cs="Arial"/>
        </w:rPr>
        <w:t xml:space="preserve">: </w:t>
      </w:r>
      <w:hyperlink w:history="1">
        <w:r w:rsidR="003D6E0C" w:rsidRPr="00A35A7D">
          <w:rPr>
            <w:rStyle w:val="Hyperlink"/>
            <w:rFonts w:cs="Arial"/>
            <w:sz w:val="24"/>
            <w:szCs w:val="24"/>
          </w:rPr>
          <w:t>https://www.gov.uk/coronavirus</w:t>
        </w:r>
      </w:hyperlink>
      <w:r w:rsidR="00CE6BEA">
        <w:rPr>
          <w:rStyle w:val="Hyperlink"/>
          <w:rFonts w:cs="Arial"/>
          <w:sz w:val="24"/>
          <w:szCs w:val="24"/>
        </w:rPr>
        <w:t>.</w:t>
      </w:r>
    </w:p>
    <w:p w14:paraId="371CD8B8" w14:textId="77777777" w:rsidR="00CE6BEA" w:rsidRDefault="00CE6BEA" w:rsidP="007F7DDD">
      <w:pPr>
        <w:rPr>
          <w:rStyle w:val="fontstyle01"/>
        </w:rPr>
      </w:pPr>
    </w:p>
    <w:p w14:paraId="61677C6C" w14:textId="0131BFD8" w:rsidR="002374DB" w:rsidRPr="002374DB" w:rsidRDefault="002374DB" w:rsidP="002374DB">
      <w:pPr>
        <w:rPr>
          <w:rFonts w:ascii="ArialMT" w:hAnsi="ArialMT"/>
          <w:color w:val="000000"/>
          <w:sz w:val="24"/>
          <w:szCs w:val="24"/>
          <w:lang w:val="ro-RO"/>
        </w:rPr>
      </w:pPr>
      <w:r w:rsidRPr="002374DB">
        <w:rPr>
          <w:rFonts w:ascii="ArialMT" w:hAnsi="ArialMT"/>
          <w:color w:val="000000"/>
          <w:sz w:val="24"/>
          <w:szCs w:val="24"/>
          <w:lang w:val="ro-RO"/>
        </w:rPr>
        <w:t xml:space="preserve">Dorim să vă mulțumim pentru </w:t>
      </w:r>
      <w:r w:rsidR="009D1446">
        <w:rPr>
          <w:rFonts w:ascii="ArialMT" w:hAnsi="ArialMT"/>
          <w:color w:val="000000"/>
          <w:sz w:val="24"/>
          <w:szCs w:val="24"/>
          <w:lang w:val="ro-RO"/>
        </w:rPr>
        <w:t>sustinerea</w:t>
      </w:r>
      <w:r w:rsidRPr="002374DB">
        <w:rPr>
          <w:rFonts w:ascii="ArialMT" w:hAnsi="ArialMT"/>
          <w:color w:val="000000"/>
          <w:sz w:val="24"/>
          <w:szCs w:val="24"/>
          <w:lang w:val="ro-RO"/>
        </w:rPr>
        <w:t xml:space="preserve"> continu</w:t>
      </w:r>
      <w:r w:rsidR="009D1446">
        <w:rPr>
          <w:rFonts w:ascii="ArialMT" w:hAnsi="ArialMT"/>
          <w:color w:val="000000"/>
          <w:sz w:val="24"/>
          <w:szCs w:val="24"/>
          <w:lang w:val="ro-RO"/>
        </w:rPr>
        <w:t>a</w:t>
      </w:r>
      <w:r w:rsidRPr="002374DB">
        <w:rPr>
          <w:rFonts w:ascii="ArialMT" w:hAnsi="ArialMT"/>
          <w:color w:val="000000"/>
          <w:sz w:val="24"/>
          <w:szCs w:val="24"/>
          <w:lang w:val="ro-RO"/>
        </w:rPr>
        <w:t xml:space="preserve"> acordat</w:t>
      </w:r>
      <w:r w:rsidR="009D1446">
        <w:rPr>
          <w:rFonts w:ascii="ArialMT" w:hAnsi="ArialMT"/>
          <w:color w:val="000000"/>
          <w:sz w:val="24"/>
          <w:szCs w:val="24"/>
          <w:lang w:val="ro-RO"/>
        </w:rPr>
        <w:t>a</w:t>
      </w:r>
      <w:r w:rsidRPr="002374DB">
        <w:rPr>
          <w:rFonts w:ascii="ArialMT" w:hAnsi="ArialMT"/>
          <w:color w:val="000000"/>
          <w:sz w:val="24"/>
          <w:szCs w:val="24"/>
          <w:lang w:val="ro-RO"/>
        </w:rPr>
        <w:t xml:space="preserve"> </w:t>
      </w:r>
      <w:bookmarkStart w:id="2" w:name="_GoBack"/>
      <w:bookmarkEnd w:id="2"/>
      <w:r w:rsidRPr="002374DB">
        <w:rPr>
          <w:rFonts w:ascii="ArialMT" w:hAnsi="ArialMT"/>
          <w:color w:val="000000"/>
          <w:sz w:val="24"/>
          <w:szCs w:val="24"/>
          <w:lang w:val="ro-RO"/>
        </w:rPr>
        <w:t xml:space="preserve">orașului nostru în reducerea </w:t>
      </w:r>
      <w:r>
        <w:rPr>
          <w:rFonts w:ascii="ArialMT" w:hAnsi="ArialMT"/>
          <w:color w:val="000000"/>
          <w:sz w:val="24"/>
          <w:szCs w:val="24"/>
          <w:lang w:val="ro-RO"/>
        </w:rPr>
        <w:t xml:space="preserve">cazurilor de </w:t>
      </w:r>
      <w:r w:rsidRPr="002374DB">
        <w:rPr>
          <w:rFonts w:ascii="ArialMT" w:hAnsi="ArialMT"/>
          <w:color w:val="000000"/>
          <w:sz w:val="24"/>
          <w:szCs w:val="24"/>
          <w:lang w:val="ro-RO"/>
        </w:rPr>
        <w:t>COVID-19 și în sprijinirea școlilor pentru a fi cât mai sigure posibil.</w:t>
      </w:r>
    </w:p>
    <w:p w14:paraId="14934483" w14:textId="70B810A1" w:rsidR="004E2AC9" w:rsidRDefault="004E2AC9" w:rsidP="0025627D">
      <w:pPr>
        <w:pStyle w:val="BodyText"/>
        <w:keepLines/>
        <w:spacing w:after="0"/>
        <w:jc w:val="both"/>
        <w:rPr>
          <w:b/>
          <w:bCs/>
          <w:sz w:val="24"/>
          <w:szCs w:val="24"/>
        </w:rPr>
      </w:pPr>
    </w:p>
    <w:p w14:paraId="6062F5C9" w14:textId="77777777" w:rsidR="004E2AC9" w:rsidRPr="0025627D" w:rsidRDefault="004E2AC9" w:rsidP="0025627D">
      <w:pPr>
        <w:pStyle w:val="BodyText"/>
        <w:keepLines/>
        <w:spacing w:after="0"/>
        <w:jc w:val="both"/>
        <w:rPr>
          <w:b/>
          <w:bCs/>
          <w:sz w:val="24"/>
          <w:szCs w:val="24"/>
        </w:rPr>
      </w:pPr>
    </w:p>
    <w:p w14:paraId="4509A467" w14:textId="01251119" w:rsidR="0025627D" w:rsidRPr="0025627D" w:rsidRDefault="002374DB" w:rsidP="0025627D">
      <w:pPr>
        <w:pStyle w:val="BodyText"/>
        <w:keepLines/>
        <w:spacing w:after="0"/>
        <w:jc w:val="both"/>
        <w:rPr>
          <w:bCs/>
          <w:sz w:val="24"/>
          <w:szCs w:val="24"/>
        </w:rPr>
      </w:pPr>
      <w:r>
        <w:rPr>
          <w:bCs/>
          <w:sz w:val="24"/>
          <w:szCs w:val="24"/>
        </w:rPr>
        <w:t>Cu respect</w:t>
      </w:r>
      <w:r w:rsidR="0025627D" w:rsidRPr="0025627D">
        <w:rPr>
          <w:bCs/>
          <w:sz w:val="24"/>
          <w:szCs w:val="24"/>
        </w:rPr>
        <w:t>,</w:t>
      </w:r>
    </w:p>
    <w:p w14:paraId="1DF4EF3E" w14:textId="77777777" w:rsidR="0025627D" w:rsidRPr="0025627D" w:rsidRDefault="00E3340F" w:rsidP="0025627D">
      <w:pPr>
        <w:pStyle w:val="BodyText"/>
        <w:keepLines/>
        <w:spacing w:after="0"/>
        <w:jc w:val="both"/>
        <w:rPr>
          <w:b/>
          <w:bCs/>
          <w:sz w:val="24"/>
          <w:szCs w:val="24"/>
        </w:rPr>
      </w:pPr>
      <w:r w:rsidRPr="00E3340F">
        <w:rPr>
          <w:b/>
          <w:bCs/>
          <w:noProof/>
          <w:sz w:val="24"/>
          <w:szCs w:val="24"/>
          <w:lang w:eastAsia="en-GB"/>
        </w:rPr>
        <w:drawing>
          <wp:anchor distT="0" distB="0" distL="114300" distR="114300" simplePos="0" relativeHeight="251660288" behindDoc="0" locked="0" layoutInCell="1" allowOverlap="1" wp14:anchorId="16433822" wp14:editId="7B387B9D">
            <wp:simplePos x="0" y="0"/>
            <wp:positionH relativeFrom="column">
              <wp:posOffset>2702560</wp:posOffset>
            </wp:positionH>
            <wp:positionV relativeFrom="paragraph">
              <wp:posOffset>113030</wp:posOffset>
            </wp:positionV>
            <wp:extent cx="2085975" cy="714375"/>
            <wp:effectExtent l="0" t="0" r="9525" b="9525"/>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ADF9C" w14:textId="77777777" w:rsidR="0025627D" w:rsidRPr="0025627D" w:rsidRDefault="0025627D" w:rsidP="0025627D">
      <w:pPr>
        <w:pStyle w:val="BodyText"/>
        <w:keepLines/>
        <w:spacing w:after="0"/>
        <w:jc w:val="both"/>
        <w:rPr>
          <w:b/>
          <w:bCs/>
          <w:sz w:val="24"/>
          <w:szCs w:val="24"/>
        </w:rPr>
      </w:pPr>
      <w:r w:rsidRPr="0025627D">
        <w:rPr>
          <w:rFonts w:ascii="Times New Roman" w:hAnsi="Times New Roman"/>
          <w:noProof/>
          <w:sz w:val="24"/>
          <w:szCs w:val="24"/>
          <w:lang w:eastAsia="en-GB"/>
        </w:rPr>
        <w:drawing>
          <wp:anchor distT="0" distB="0" distL="114300" distR="114300" simplePos="0" relativeHeight="251659264" behindDoc="0" locked="0" layoutInCell="1" allowOverlap="1" wp14:anchorId="4B802F0C" wp14:editId="0F99B1B5">
            <wp:simplePos x="0" y="0"/>
            <wp:positionH relativeFrom="margin">
              <wp:align>left</wp:align>
            </wp:positionH>
            <wp:positionV relativeFrom="paragraph">
              <wp:posOffset>12700</wp:posOffset>
            </wp:positionV>
            <wp:extent cx="1367790" cy="47434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7790" cy="474345"/>
                    </a:xfrm>
                    <a:prstGeom prst="rect">
                      <a:avLst/>
                    </a:prstGeom>
                    <a:noFill/>
                  </pic:spPr>
                </pic:pic>
              </a:graphicData>
            </a:graphic>
            <wp14:sizeRelH relativeFrom="page">
              <wp14:pctWidth>0</wp14:pctWidth>
            </wp14:sizeRelH>
            <wp14:sizeRelV relativeFrom="page">
              <wp14:pctHeight>0</wp14:pctHeight>
            </wp14:sizeRelV>
          </wp:anchor>
        </w:drawing>
      </w:r>
    </w:p>
    <w:p w14:paraId="62B14574" w14:textId="77777777" w:rsidR="0025627D" w:rsidRPr="0025627D" w:rsidRDefault="0025627D" w:rsidP="00E3340F">
      <w:pPr>
        <w:pStyle w:val="BodyText"/>
        <w:keepLines/>
        <w:spacing w:after="0"/>
        <w:jc w:val="center"/>
        <w:rPr>
          <w:b/>
          <w:bCs/>
          <w:sz w:val="24"/>
          <w:szCs w:val="24"/>
        </w:rPr>
      </w:pPr>
    </w:p>
    <w:p w14:paraId="45C24E8E" w14:textId="77777777" w:rsidR="0025627D" w:rsidRPr="0025627D" w:rsidRDefault="0025627D" w:rsidP="0025627D">
      <w:pPr>
        <w:pStyle w:val="BodyText"/>
        <w:keepLines/>
        <w:spacing w:after="0"/>
        <w:jc w:val="both"/>
        <w:rPr>
          <w:b/>
          <w:bCs/>
          <w:sz w:val="24"/>
          <w:szCs w:val="24"/>
        </w:rPr>
      </w:pPr>
    </w:p>
    <w:p w14:paraId="4A4C6824" w14:textId="77777777" w:rsidR="0025627D" w:rsidRPr="0025627D" w:rsidRDefault="0025627D" w:rsidP="0025627D">
      <w:pPr>
        <w:pStyle w:val="BodyText"/>
        <w:keepLines/>
        <w:spacing w:after="0"/>
        <w:jc w:val="both"/>
        <w:rPr>
          <w:bCs/>
          <w:sz w:val="24"/>
          <w:szCs w:val="24"/>
        </w:rPr>
      </w:pPr>
    </w:p>
    <w:p w14:paraId="7043FCA6" w14:textId="75CCF41D" w:rsidR="0025627D" w:rsidRPr="0025627D" w:rsidRDefault="0025627D" w:rsidP="0025627D">
      <w:pPr>
        <w:pStyle w:val="BodyText"/>
        <w:keepLines/>
        <w:spacing w:after="0"/>
        <w:jc w:val="both"/>
        <w:rPr>
          <w:bCs/>
          <w:sz w:val="24"/>
          <w:szCs w:val="24"/>
        </w:rPr>
      </w:pPr>
      <w:r w:rsidRPr="0025627D">
        <w:rPr>
          <w:bCs/>
          <w:sz w:val="24"/>
          <w:szCs w:val="24"/>
        </w:rPr>
        <w:t>Kirst</w:t>
      </w:r>
      <w:r w:rsidR="004E2AC9">
        <w:rPr>
          <w:bCs/>
          <w:sz w:val="24"/>
          <w:szCs w:val="24"/>
        </w:rPr>
        <w:t>o</w:t>
      </w:r>
      <w:r w:rsidRPr="0025627D">
        <w:rPr>
          <w:bCs/>
          <w:sz w:val="24"/>
          <w:szCs w:val="24"/>
        </w:rPr>
        <w:t>n Nelson</w:t>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002374DB">
        <w:rPr>
          <w:bCs/>
          <w:sz w:val="24"/>
          <w:szCs w:val="24"/>
        </w:rPr>
        <w:t xml:space="preserve">          </w:t>
      </w:r>
      <w:r w:rsidRPr="0025627D">
        <w:rPr>
          <w:bCs/>
          <w:sz w:val="24"/>
          <w:szCs w:val="24"/>
        </w:rPr>
        <w:t>Liz Gaulton</w:t>
      </w:r>
    </w:p>
    <w:p w14:paraId="7B4068C2" w14:textId="6D2BB241" w:rsidR="0025627D" w:rsidRPr="0025627D" w:rsidRDefault="0025627D" w:rsidP="0025627D">
      <w:pPr>
        <w:pStyle w:val="BodyText"/>
        <w:keepLines/>
        <w:spacing w:after="0"/>
        <w:jc w:val="both"/>
        <w:rPr>
          <w:b/>
          <w:bCs/>
          <w:sz w:val="24"/>
          <w:szCs w:val="24"/>
        </w:rPr>
      </w:pPr>
      <w:r w:rsidRPr="0025627D">
        <w:rPr>
          <w:b/>
          <w:bCs/>
          <w:sz w:val="24"/>
          <w:szCs w:val="24"/>
        </w:rPr>
        <w:t xml:space="preserve">Director of Education &amp; Skills </w:t>
      </w:r>
      <w:r w:rsidRPr="0025627D">
        <w:rPr>
          <w:b/>
          <w:bCs/>
          <w:sz w:val="24"/>
          <w:szCs w:val="24"/>
        </w:rPr>
        <w:tab/>
      </w:r>
      <w:r w:rsidRPr="0025627D">
        <w:rPr>
          <w:b/>
          <w:bCs/>
          <w:sz w:val="24"/>
          <w:szCs w:val="24"/>
        </w:rPr>
        <w:tab/>
      </w:r>
      <w:r w:rsidRPr="0025627D">
        <w:rPr>
          <w:b/>
          <w:bCs/>
          <w:sz w:val="24"/>
          <w:szCs w:val="24"/>
        </w:rPr>
        <w:tab/>
      </w:r>
      <w:r w:rsidR="002374DB">
        <w:rPr>
          <w:b/>
          <w:bCs/>
          <w:sz w:val="24"/>
          <w:szCs w:val="24"/>
        </w:rPr>
        <w:t xml:space="preserve">         </w:t>
      </w:r>
      <w:r w:rsidRPr="0025627D">
        <w:rPr>
          <w:b/>
          <w:bCs/>
          <w:sz w:val="24"/>
          <w:szCs w:val="24"/>
        </w:rPr>
        <w:t>Director of Public Health and Wellbeing</w:t>
      </w:r>
      <w:r w:rsidR="002374DB">
        <w:rPr>
          <w:b/>
          <w:bCs/>
          <w:sz w:val="24"/>
          <w:szCs w:val="24"/>
        </w:rPr>
        <w:t xml:space="preserve">                 </w:t>
      </w:r>
    </w:p>
    <w:p w14:paraId="70FFCF70" w14:textId="7D938B60" w:rsidR="00A9133A" w:rsidRPr="0025627D" w:rsidRDefault="002374DB" w:rsidP="002374DB">
      <w:pPr>
        <w:pStyle w:val="BodyText"/>
        <w:keepNext/>
        <w:keepLines/>
        <w:tabs>
          <w:tab w:val="center" w:pos="4734"/>
        </w:tabs>
        <w:spacing w:after="0"/>
        <w:rPr>
          <w:sz w:val="24"/>
          <w:szCs w:val="24"/>
        </w:rPr>
      </w:pPr>
      <w:bookmarkStart w:id="3" w:name="FromScript"/>
      <w:bookmarkEnd w:id="0"/>
      <w:bookmarkEnd w:id="3"/>
      <w:r>
        <w:rPr>
          <w:b/>
          <w:bCs/>
          <w:sz w:val="24"/>
          <w:szCs w:val="24"/>
        </w:rPr>
        <w:t xml:space="preserve">Directorul Departamentului de Educatie        </w:t>
      </w:r>
      <w:r w:rsidRPr="002374DB">
        <w:rPr>
          <w:b/>
          <w:bCs/>
          <w:sz w:val="24"/>
          <w:szCs w:val="24"/>
        </w:rPr>
        <w:t>Seful Directiei de Sanatate Publica</w:t>
      </w:r>
    </w:p>
    <w:sectPr w:rsidR="00A9133A" w:rsidRPr="0025627D" w:rsidSect="0025627D">
      <w:headerReference w:type="default" r:id="rId12"/>
      <w:footerReference w:type="default" r:id="rId13"/>
      <w:headerReference w:type="first" r:id="rId14"/>
      <w:footerReference w:type="first" r:id="rId15"/>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67DBF" w14:textId="77777777" w:rsidR="008823A7" w:rsidRDefault="008823A7">
      <w:r>
        <w:separator/>
      </w:r>
    </w:p>
  </w:endnote>
  <w:endnote w:type="continuationSeparator" w:id="0">
    <w:p w14:paraId="0E483847" w14:textId="77777777" w:rsidR="008823A7" w:rsidRDefault="0088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FD72E485-EDDF-4469-B913-B8C2909F8528}"/>
    <w:embedBold r:id="rId2" w:fontKey="{3D729076-2D38-4BD9-AA93-42BE203849AA}"/>
  </w:font>
  <w:font w:name="Mistral">
    <w:panose1 w:val="03090702030407020403"/>
    <w:charset w:val="00"/>
    <w:family w:val="script"/>
    <w:pitch w:val="variable"/>
    <w:sig w:usb0="00000287" w:usb1="00000000" w:usb2="00000000" w:usb3="00000000" w:csb0="0000009F" w:csb1="00000000"/>
  </w:font>
  <w:font w:name="Coventry Logo">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oventry City Council Logo">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9539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7" w:name="FooterLogo"/>
          <w:bookmarkEnd w:id="7"/>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8" w:name="ServiceFooter"/>
          <w:bookmarkEnd w:id="8"/>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BAF10" w14:textId="77777777" w:rsidR="008823A7" w:rsidRDefault="008823A7">
      <w:r>
        <w:separator/>
      </w:r>
    </w:p>
  </w:footnote>
  <w:footnote w:type="continuationSeparator" w:id="0">
    <w:p w14:paraId="52DEE83C" w14:textId="77777777" w:rsidR="008823A7" w:rsidRDefault="00882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34" w:type="dxa"/>
      <w:tblLayout w:type="fixed"/>
      <w:tblCellMar>
        <w:left w:w="0" w:type="dxa"/>
        <w:right w:w="0" w:type="dxa"/>
      </w:tblCellMar>
      <w:tblLook w:val="0000" w:firstRow="0" w:lastRow="0" w:firstColumn="0" w:lastColumn="0" w:noHBand="0" w:noVBand="0"/>
    </w:tblPr>
    <w:tblGrid>
      <w:gridCol w:w="142"/>
      <w:gridCol w:w="6718"/>
      <w:gridCol w:w="3347"/>
    </w:tblGrid>
    <w:tr w:rsidR="00FE55BA" w14:paraId="3FD831A9" w14:textId="77777777" w:rsidTr="004E2AC9">
      <w:trPr>
        <w:cantSplit/>
        <w:trHeight w:hRule="exact" w:val="2040"/>
      </w:trPr>
      <w:tc>
        <w:tcPr>
          <w:tcW w:w="6860" w:type="dxa"/>
          <w:gridSpan w:val="2"/>
          <w:vAlign w:val="bottom"/>
        </w:tcPr>
        <w:p w14:paraId="314498E7" w14:textId="77777777" w:rsidR="00FE55BA" w:rsidRDefault="001C6609">
          <w:pPr>
            <w:pStyle w:val="Logo"/>
            <w:rPr>
              <w:rFonts w:ascii="Coventry City Council Logo" w:hAnsi="Coventry City Council Logo"/>
              <w:color w:val="0000FF"/>
              <w:sz w:val="210"/>
            </w:rPr>
          </w:pPr>
          <w:bookmarkStart w:id="4" w:name="Logo"/>
          <w:r>
            <w:rPr>
              <w:rFonts w:ascii="Coventry City Council Logo" w:hAnsi="Coventry City Council Logo"/>
              <w:color w:val="0000FF"/>
              <w:sz w:val="210"/>
            </w:rPr>
            <w:t></w:t>
          </w:r>
          <w:r>
            <w:rPr>
              <w:rFonts w:ascii="Coventry City Council Logo" w:hAnsi="Coventry City Council Logo"/>
              <w:color w:val="0000FF"/>
              <w:sz w:val="210"/>
            </w:rPr>
            <w:t></w:t>
          </w:r>
          <w:r>
            <w:rPr>
              <w:rFonts w:ascii="Coventry City Council Logo" w:hAnsi="Coventry City Council Logo"/>
              <w:color w:val="0000FF"/>
              <w:sz w:val="210"/>
            </w:rPr>
            <w:t></w:t>
          </w:r>
          <w:bookmarkEnd w:id="4"/>
        </w:p>
      </w:tc>
      <w:tc>
        <w:tcPr>
          <w:tcW w:w="3347" w:type="dxa"/>
          <w:vAlign w:val="bottom"/>
        </w:tcPr>
        <w:p w14:paraId="2FAAA066" w14:textId="77777777" w:rsidR="00FE55BA" w:rsidRDefault="00FE55BA">
          <w:pPr>
            <w:pStyle w:val="Department"/>
          </w:pPr>
          <w:bookmarkStart w:id="5" w:name="Department"/>
          <w:bookmarkEnd w:id="5"/>
        </w:p>
      </w:tc>
    </w:tr>
    <w:tr w:rsidR="00FE55BA" w14:paraId="38ADB94D" w14:textId="77777777" w:rsidTr="004E2AC9">
      <w:trPr>
        <w:gridBefore w:val="1"/>
        <w:wBefore w:w="142" w:type="dxa"/>
        <w:cantSplit/>
      </w:trPr>
      <w:tc>
        <w:tcPr>
          <w:tcW w:w="6718" w:type="dxa"/>
        </w:tcPr>
        <w:p w14:paraId="4E2EAE47" w14:textId="77777777" w:rsidR="004E2AC9" w:rsidRDefault="004E2AC9">
          <w:pPr>
            <w:pStyle w:val="Reference"/>
            <w:rPr>
              <w:sz w:val="24"/>
              <w:szCs w:val="24"/>
            </w:rPr>
          </w:pPr>
          <w:bookmarkStart w:id="6" w:name="PandC"/>
          <w:bookmarkEnd w:id="6"/>
        </w:p>
        <w:p w14:paraId="1B97312C" w14:textId="77777777" w:rsidR="004E2AC9" w:rsidRDefault="004E2AC9">
          <w:pPr>
            <w:pStyle w:val="Reference"/>
            <w:rPr>
              <w:sz w:val="24"/>
              <w:szCs w:val="24"/>
            </w:rPr>
          </w:pPr>
        </w:p>
        <w:p w14:paraId="642BDE1F" w14:textId="18F1C9C4" w:rsidR="00FE55BA" w:rsidRPr="0095473E" w:rsidRDefault="00226ED8">
          <w:pPr>
            <w:pStyle w:val="Reference"/>
            <w:rPr>
              <w:sz w:val="24"/>
              <w:szCs w:val="24"/>
            </w:rPr>
          </w:pPr>
          <w:r>
            <w:rPr>
              <w:sz w:val="24"/>
              <w:szCs w:val="24"/>
            </w:rPr>
            <w:t>13 May 2021</w:t>
          </w:r>
        </w:p>
      </w:tc>
      <w:tc>
        <w:tcPr>
          <w:tcW w:w="3347" w:type="dxa"/>
          <w:vAlign w:val="bottom"/>
        </w:tcPr>
        <w:p w14:paraId="01F5403B" w14:textId="77777777" w:rsidR="00FE55BA" w:rsidRDefault="00FE55BA">
          <w:pPr>
            <w:rPr>
              <w:sz w:val="18"/>
            </w:rPr>
          </w:pPr>
        </w:p>
      </w:tc>
    </w:tr>
    <w:tr w:rsidR="00226ED8" w14:paraId="7429BD8F" w14:textId="77777777" w:rsidTr="004E2AC9">
      <w:trPr>
        <w:gridBefore w:val="1"/>
        <w:wBefore w:w="142" w:type="dxa"/>
        <w:cantSplit/>
      </w:trPr>
      <w:tc>
        <w:tcPr>
          <w:tcW w:w="6718" w:type="dxa"/>
        </w:tcPr>
        <w:p w14:paraId="0E5BBD05" w14:textId="77777777" w:rsidR="00226ED8" w:rsidRDefault="00226ED8">
          <w:pPr>
            <w:pStyle w:val="Reference"/>
            <w:rPr>
              <w:sz w:val="24"/>
              <w:szCs w:val="24"/>
            </w:rPr>
          </w:pPr>
        </w:p>
      </w:tc>
      <w:tc>
        <w:tcPr>
          <w:tcW w:w="3347" w:type="dxa"/>
          <w:vAlign w:val="bottom"/>
        </w:tcPr>
        <w:p w14:paraId="706F2D4C" w14:textId="77777777" w:rsidR="00226ED8" w:rsidRDefault="00226ED8">
          <w:pPr>
            <w:rPr>
              <w:sz w:val="18"/>
            </w:rPr>
          </w:pPr>
        </w:p>
      </w:tc>
    </w:tr>
  </w:tbl>
  <w:p w14:paraId="7BAA9CB5" w14:textId="77777777" w:rsidR="00FE55BA" w:rsidRDefault="00FE55BA">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1FD14E8"/>
    <w:multiLevelType w:val="hybridMultilevel"/>
    <w:tmpl w:val="8CAE5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5" w15:restartNumberingAfterBreak="0">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9F59DB"/>
    <w:multiLevelType w:val="hybridMultilevel"/>
    <w:tmpl w:val="C74E7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0"/>
  </w:num>
  <w:num w:numId="5">
    <w:abstractNumId w:val="2"/>
  </w:num>
  <w:num w:numId="6">
    <w:abstractNumId w:val="3"/>
  </w:num>
  <w:num w:numId="7">
    <w:abstractNumId w:val="5"/>
  </w:num>
  <w:num w:numId="8">
    <w:abstractNumId w:val="7"/>
  </w:num>
  <w:num w:numId="9">
    <w:abstractNumId w:val="6"/>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006024"/>
    <w:rsid w:val="00017E86"/>
    <w:rsid w:val="00025DBA"/>
    <w:rsid w:val="00030C93"/>
    <w:rsid w:val="000327E7"/>
    <w:rsid w:val="00037ACA"/>
    <w:rsid w:val="000413AC"/>
    <w:rsid w:val="000431EE"/>
    <w:rsid w:val="00043928"/>
    <w:rsid w:val="000542C5"/>
    <w:rsid w:val="00057B76"/>
    <w:rsid w:val="000658E1"/>
    <w:rsid w:val="00066B41"/>
    <w:rsid w:val="00076B2D"/>
    <w:rsid w:val="00084B82"/>
    <w:rsid w:val="000868E8"/>
    <w:rsid w:val="000B316B"/>
    <w:rsid w:val="000C502A"/>
    <w:rsid w:val="000D5777"/>
    <w:rsid w:val="001113AC"/>
    <w:rsid w:val="00112A62"/>
    <w:rsid w:val="00114A04"/>
    <w:rsid w:val="001267AB"/>
    <w:rsid w:val="00132882"/>
    <w:rsid w:val="0013302A"/>
    <w:rsid w:val="0013305B"/>
    <w:rsid w:val="0013415E"/>
    <w:rsid w:val="0013489A"/>
    <w:rsid w:val="001420A0"/>
    <w:rsid w:val="00163C48"/>
    <w:rsid w:val="00172293"/>
    <w:rsid w:val="00180FCB"/>
    <w:rsid w:val="00181267"/>
    <w:rsid w:val="001866D1"/>
    <w:rsid w:val="00187D1A"/>
    <w:rsid w:val="00191A57"/>
    <w:rsid w:val="001B007C"/>
    <w:rsid w:val="001B053F"/>
    <w:rsid w:val="001C079A"/>
    <w:rsid w:val="001C5C6E"/>
    <w:rsid w:val="001C6609"/>
    <w:rsid w:val="001D0C70"/>
    <w:rsid w:val="001F1047"/>
    <w:rsid w:val="001F40CA"/>
    <w:rsid w:val="0021785E"/>
    <w:rsid w:val="002215EA"/>
    <w:rsid w:val="00226ED8"/>
    <w:rsid w:val="00236496"/>
    <w:rsid w:val="002374DB"/>
    <w:rsid w:val="00241C27"/>
    <w:rsid w:val="002522AD"/>
    <w:rsid w:val="002552F1"/>
    <w:rsid w:val="0025627D"/>
    <w:rsid w:val="00264C99"/>
    <w:rsid w:val="00267860"/>
    <w:rsid w:val="00267BA4"/>
    <w:rsid w:val="00270650"/>
    <w:rsid w:val="002752E2"/>
    <w:rsid w:val="00284883"/>
    <w:rsid w:val="002973CE"/>
    <w:rsid w:val="00297BA0"/>
    <w:rsid w:val="002A3B6F"/>
    <w:rsid w:val="002B5BEE"/>
    <w:rsid w:val="002B6CE8"/>
    <w:rsid w:val="002E1E1C"/>
    <w:rsid w:val="002E21FB"/>
    <w:rsid w:val="002E4780"/>
    <w:rsid w:val="002E56E4"/>
    <w:rsid w:val="002F1384"/>
    <w:rsid w:val="002F2A81"/>
    <w:rsid w:val="002F6DD7"/>
    <w:rsid w:val="002F79BA"/>
    <w:rsid w:val="00302D86"/>
    <w:rsid w:val="003062F7"/>
    <w:rsid w:val="00314837"/>
    <w:rsid w:val="0032251B"/>
    <w:rsid w:val="00323CE8"/>
    <w:rsid w:val="0032562F"/>
    <w:rsid w:val="0033218F"/>
    <w:rsid w:val="00333228"/>
    <w:rsid w:val="00334798"/>
    <w:rsid w:val="00336423"/>
    <w:rsid w:val="00341251"/>
    <w:rsid w:val="0034281B"/>
    <w:rsid w:val="00373A64"/>
    <w:rsid w:val="00381A9A"/>
    <w:rsid w:val="00385A3C"/>
    <w:rsid w:val="00390D1F"/>
    <w:rsid w:val="0039218A"/>
    <w:rsid w:val="003925FF"/>
    <w:rsid w:val="003933A6"/>
    <w:rsid w:val="003940FA"/>
    <w:rsid w:val="00395BE0"/>
    <w:rsid w:val="003A1CF5"/>
    <w:rsid w:val="003B30B7"/>
    <w:rsid w:val="003B5D8A"/>
    <w:rsid w:val="003B781A"/>
    <w:rsid w:val="003B7E3E"/>
    <w:rsid w:val="003C1149"/>
    <w:rsid w:val="003C28B3"/>
    <w:rsid w:val="003C39FE"/>
    <w:rsid w:val="003D6E0C"/>
    <w:rsid w:val="003E11CA"/>
    <w:rsid w:val="003E2661"/>
    <w:rsid w:val="0040426C"/>
    <w:rsid w:val="00404DFD"/>
    <w:rsid w:val="00416D1D"/>
    <w:rsid w:val="00436136"/>
    <w:rsid w:val="00436A27"/>
    <w:rsid w:val="00442801"/>
    <w:rsid w:val="004453E6"/>
    <w:rsid w:val="00445699"/>
    <w:rsid w:val="0044709C"/>
    <w:rsid w:val="004475B1"/>
    <w:rsid w:val="00450CB7"/>
    <w:rsid w:val="0045762A"/>
    <w:rsid w:val="004650F5"/>
    <w:rsid w:val="0047642F"/>
    <w:rsid w:val="00483171"/>
    <w:rsid w:val="00487093"/>
    <w:rsid w:val="0049569C"/>
    <w:rsid w:val="004A202E"/>
    <w:rsid w:val="004A5D1D"/>
    <w:rsid w:val="004A771F"/>
    <w:rsid w:val="004B2B18"/>
    <w:rsid w:val="004C42EF"/>
    <w:rsid w:val="004C4D44"/>
    <w:rsid w:val="004D00CD"/>
    <w:rsid w:val="004D2EC7"/>
    <w:rsid w:val="004E0AC4"/>
    <w:rsid w:val="004E2AC9"/>
    <w:rsid w:val="004E5B28"/>
    <w:rsid w:val="004F67C1"/>
    <w:rsid w:val="00534B8F"/>
    <w:rsid w:val="0053710C"/>
    <w:rsid w:val="0054384C"/>
    <w:rsid w:val="00545BBE"/>
    <w:rsid w:val="00555DCD"/>
    <w:rsid w:val="005568B6"/>
    <w:rsid w:val="0057703C"/>
    <w:rsid w:val="00577B6B"/>
    <w:rsid w:val="00581A5D"/>
    <w:rsid w:val="00596E9C"/>
    <w:rsid w:val="005974B2"/>
    <w:rsid w:val="005A1932"/>
    <w:rsid w:val="005A611D"/>
    <w:rsid w:val="005C2DA6"/>
    <w:rsid w:val="005C5B83"/>
    <w:rsid w:val="005D0A88"/>
    <w:rsid w:val="005D4C89"/>
    <w:rsid w:val="005E1830"/>
    <w:rsid w:val="00601D97"/>
    <w:rsid w:val="00606293"/>
    <w:rsid w:val="006070F0"/>
    <w:rsid w:val="006115DC"/>
    <w:rsid w:val="00614C8A"/>
    <w:rsid w:val="00621715"/>
    <w:rsid w:val="00623116"/>
    <w:rsid w:val="00623617"/>
    <w:rsid w:val="00625D31"/>
    <w:rsid w:val="00627E98"/>
    <w:rsid w:val="0063688C"/>
    <w:rsid w:val="00637A11"/>
    <w:rsid w:val="00650FA5"/>
    <w:rsid w:val="00655874"/>
    <w:rsid w:val="00663E25"/>
    <w:rsid w:val="006721C1"/>
    <w:rsid w:val="006829B0"/>
    <w:rsid w:val="00684947"/>
    <w:rsid w:val="006900AA"/>
    <w:rsid w:val="0069559E"/>
    <w:rsid w:val="006A4074"/>
    <w:rsid w:val="006A6001"/>
    <w:rsid w:val="006C2783"/>
    <w:rsid w:val="006C7022"/>
    <w:rsid w:val="006D55D2"/>
    <w:rsid w:val="006D62B3"/>
    <w:rsid w:val="006E539A"/>
    <w:rsid w:val="007019CA"/>
    <w:rsid w:val="00705E63"/>
    <w:rsid w:val="00706C0A"/>
    <w:rsid w:val="00713490"/>
    <w:rsid w:val="007141D0"/>
    <w:rsid w:val="00730299"/>
    <w:rsid w:val="0073369F"/>
    <w:rsid w:val="007570E2"/>
    <w:rsid w:val="00770EBF"/>
    <w:rsid w:val="007711AB"/>
    <w:rsid w:val="00773FAA"/>
    <w:rsid w:val="0077466F"/>
    <w:rsid w:val="00775CAE"/>
    <w:rsid w:val="007B3AFF"/>
    <w:rsid w:val="007B4442"/>
    <w:rsid w:val="007B5FE0"/>
    <w:rsid w:val="007C3577"/>
    <w:rsid w:val="007C4345"/>
    <w:rsid w:val="007C49F7"/>
    <w:rsid w:val="007C7C31"/>
    <w:rsid w:val="007D1A3D"/>
    <w:rsid w:val="007D2317"/>
    <w:rsid w:val="007D421D"/>
    <w:rsid w:val="007D50D6"/>
    <w:rsid w:val="007D58D5"/>
    <w:rsid w:val="007E1DBF"/>
    <w:rsid w:val="007E4E4E"/>
    <w:rsid w:val="007F3F97"/>
    <w:rsid w:val="007F4E16"/>
    <w:rsid w:val="007F7DDD"/>
    <w:rsid w:val="00801AF5"/>
    <w:rsid w:val="00803618"/>
    <w:rsid w:val="00804D69"/>
    <w:rsid w:val="00807F2D"/>
    <w:rsid w:val="008418A8"/>
    <w:rsid w:val="00847B0F"/>
    <w:rsid w:val="00867CCC"/>
    <w:rsid w:val="00871A17"/>
    <w:rsid w:val="008823A7"/>
    <w:rsid w:val="008824E6"/>
    <w:rsid w:val="00887096"/>
    <w:rsid w:val="008A43EC"/>
    <w:rsid w:val="008A65F1"/>
    <w:rsid w:val="008D18F8"/>
    <w:rsid w:val="008D473C"/>
    <w:rsid w:val="008E15C9"/>
    <w:rsid w:val="008E22D4"/>
    <w:rsid w:val="008E6561"/>
    <w:rsid w:val="008F133B"/>
    <w:rsid w:val="008F366B"/>
    <w:rsid w:val="0090119B"/>
    <w:rsid w:val="00953995"/>
    <w:rsid w:val="0095473E"/>
    <w:rsid w:val="00955351"/>
    <w:rsid w:val="00957B43"/>
    <w:rsid w:val="009646C8"/>
    <w:rsid w:val="00967FA8"/>
    <w:rsid w:val="009739BC"/>
    <w:rsid w:val="009872FC"/>
    <w:rsid w:val="00990688"/>
    <w:rsid w:val="00991C30"/>
    <w:rsid w:val="00997477"/>
    <w:rsid w:val="009B5D0A"/>
    <w:rsid w:val="009D1446"/>
    <w:rsid w:val="009D5D40"/>
    <w:rsid w:val="009D7A49"/>
    <w:rsid w:val="009E1B84"/>
    <w:rsid w:val="009F06AA"/>
    <w:rsid w:val="009F66E5"/>
    <w:rsid w:val="00A02371"/>
    <w:rsid w:val="00A2649F"/>
    <w:rsid w:val="00A36DB6"/>
    <w:rsid w:val="00A37567"/>
    <w:rsid w:val="00A37F1F"/>
    <w:rsid w:val="00A45080"/>
    <w:rsid w:val="00A47E20"/>
    <w:rsid w:val="00A628DA"/>
    <w:rsid w:val="00A62B46"/>
    <w:rsid w:val="00A6399C"/>
    <w:rsid w:val="00A65738"/>
    <w:rsid w:val="00A71761"/>
    <w:rsid w:val="00A71B77"/>
    <w:rsid w:val="00A71DDB"/>
    <w:rsid w:val="00A72C96"/>
    <w:rsid w:val="00A85ACC"/>
    <w:rsid w:val="00A86C3F"/>
    <w:rsid w:val="00A9133A"/>
    <w:rsid w:val="00A91719"/>
    <w:rsid w:val="00A91D99"/>
    <w:rsid w:val="00A9211A"/>
    <w:rsid w:val="00A95479"/>
    <w:rsid w:val="00A97D0A"/>
    <w:rsid w:val="00AA323D"/>
    <w:rsid w:val="00AA5B1D"/>
    <w:rsid w:val="00AD3634"/>
    <w:rsid w:val="00AD3E85"/>
    <w:rsid w:val="00AD58D6"/>
    <w:rsid w:val="00AF28A1"/>
    <w:rsid w:val="00AF6AB8"/>
    <w:rsid w:val="00AF7A8E"/>
    <w:rsid w:val="00B00473"/>
    <w:rsid w:val="00B033BE"/>
    <w:rsid w:val="00B04295"/>
    <w:rsid w:val="00B065F9"/>
    <w:rsid w:val="00B15196"/>
    <w:rsid w:val="00B168FE"/>
    <w:rsid w:val="00B26BDA"/>
    <w:rsid w:val="00B3423D"/>
    <w:rsid w:val="00B42E52"/>
    <w:rsid w:val="00B45C99"/>
    <w:rsid w:val="00B4772A"/>
    <w:rsid w:val="00B65981"/>
    <w:rsid w:val="00B71930"/>
    <w:rsid w:val="00B728B3"/>
    <w:rsid w:val="00B75D63"/>
    <w:rsid w:val="00BA3D83"/>
    <w:rsid w:val="00BA69CD"/>
    <w:rsid w:val="00BB620D"/>
    <w:rsid w:val="00BD0990"/>
    <w:rsid w:val="00BD6436"/>
    <w:rsid w:val="00BE5C10"/>
    <w:rsid w:val="00BF2C1D"/>
    <w:rsid w:val="00BF3772"/>
    <w:rsid w:val="00BF75B5"/>
    <w:rsid w:val="00C0315C"/>
    <w:rsid w:val="00C145C4"/>
    <w:rsid w:val="00C22BB6"/>
    <w:rsid w:val="00C23638"/>
    <w:rsid w:val="00C25B87"/>
    <w:rsid w:val="00C31839"/>
    <w:rsid w:val="00C42791"/>
    <w:rsid w:val="00C47B07"/>
    <w:rsid w:val="00C54DB0"/>
    <w:rsid w:val="00C5501B"/>
    <w:rsid w:val="00C566DE"/>
    <w:rsid w:val="00C647CD"/>
    <w:rsid w:val="00C71901"/>
    <w:rsid w:val="00C76DFA"/>
    <w:rsid w:val="00C77E9E"/>
    <w:rsid w:val="00C86E28"/>
    <w:rsid w:val="00C97B79"/>
    <w:rsid w:val="00CA4F3E"/>
    <w:rsid w:val="00CB13B1"/>
    <w:rsid w:val="00CC252F"/>
    <w:rsid w:val="00CC2840"/>
    <w:rsid w:val="00CD1FB0"/>
    <w:rsid w:val="00CD554E"/>
    <w:rsid w:val="00CE664E"/>
    <w:rsid w:val="00CE6BEA"/>
    <w:rsid w:val="00CE79C5"/>
    <w:rsid w:val="00CF6079"/>
    <w:rsid w:val="00D0569E"/>
    <w:rsid w:val="00D17AC7"/>
    <w:rsid w:val="00D33BE3"/>
    <w:rsid w:val="00D33C64"/>
    <w:rsid w:val="00D35A11"/>
    <w:rsid w:val="00D4599F"/>
    <w:rsid w:val="00D46B74"/>
    <w:rsid w:val="00D46CAC"/>
    <w:rsid w:val="00D55293"/>
    <w:rsid w:val="00D624BA"/>
    <w:rsid w:val="00D674B2"/>
    <w:rsid w:val="00D83167"/>
    <w:rsid w:val="00D87E63"/>
    <w:rsid w:val="00DA52A4"/>
    <w:rsid w:val="00DA549D"/>
    <w:rsid w:val="00DB3459"/>
    <w:rsid w:val="00DC4A22"/>
    <w:rsid w:val="00DD33A2"/>
    <w:rsid w:val="00DE6336"/>
    <w:rsid w:val="00DF1271"/>
    <w:rsid w:val="00DF341A"/>
    <w:rsid w:val="00DF3D85"/>
    <w:rsid w:val="00E002FB"/>
    <w:rsid w:val="00E03191"/>
    <w:rsid w:val="00E109E2"/>
    <w:rsid w:val="00E17CFE"/>
    <w:rsid w:val="00E21685"/>
    <w:rsid w:val="00E25162"/>
    <w:rsid w:val="00E251EF"/>
    <w:rsid w:val="00E33069"/>
    <w:rsid w:val="00E3340F"/>
    <w:rsid w:val="00E36AFF"/>
    <w:rsid w:val="00E4433A"/>
    <w:rsid w:val="00E53E62"/>
    <w:rsid w:val="00E5551F"/>
    <w:rsid w:val="00E5756E"/>
    <w:rsid w:val="00E7149D"/>
    <w:rsid w:val="00E74B52"/>
    <w:rsid w:val="00E83BE8"/>
    <w:rsid w:val="00E87E0A"/>
    <w:rsid w:val="00EA20C2"/>
    <w:rsid w:val="00EA338B"/>
    <w:rsid w:val="00EA4936"/>
    <w:rsid w:val="00EA7248"/>
    <w:rsid w:val="00EB27ED"/>
    <w:rsid w:val="00EB521A"/>
    <w:rsid w:val="00EC2211"/>
    <w:rsid w:val="00EC2B52"/>
    <w:rsid w:val="00EC75C8"/>
    <w:rsid w:val="00EE149B"/>
    <w:rsid w:val="00EF19ED"/>
    <w:rsid w:val="00EF7AFD"/>
    <w:rsid w:val="00F140AE"/>
    <w:rsid w:val="00F25477"/>
    <w:rsid w:val="00F26EDD"/>
    <w:rsid w:val="00F3490A"/>
    <w:rsid w:val="00F513D8"/>
    <w:rsid w:val="00F5503D"/>
    <w:rsid w:val="00F60F5D"/>
    <w:rsid w:val="00F61DA3"/>
    <w:rsid w:val="00F73A66"/>
    <w:rsid w:val="00F8752D"/>
    <w:rsid w:val="00F90356"/>
    <w:rsid w:val="00FB4955"/>
    <w:rsid w:val="00FC2325"/>
    <w:rsid w:val="00FC6B9B"/>
    <w:rsid w:val="00FD3157"/>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15:docId w15:val="{71BF917A-14EA-4AA2-B567-514AFBA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7C49F7"/>
    <w:rPr>
      <w:color w:val="605E5C"/>
      <w:shd w:val="clear" w:color="auto" w:fill="E1DFDD"/>
    </w:rPr>
  </w:style>
  <w:style w:type="character" w:styleId="CommentReference">
    <w:name w:val="annotation reference"/>
    <w:basedOn w:val="DefaultParagraphFont"/>
    <w:semiHidden/>
    <w:unhideWhenUsed/>
    <w:rsid w:val="00621715"/>
    <w:rPr>
      <w:sz w:val="16"/>
      <w:szCs w:val="16"/>
    </w:rPr>
  </w:style>
  <w:style w:type="paragraph" w:styleId="CommentText">
    <w:name w:val="annotation text"/>
    <w:basedOn w:val="Normal"/>
    <w:link w:val="CommentTextChar"/>
    <w:semiHidden/>
    <w:unhideWhenUsed/>
    <w:rsid w:val="00621715"/>
    <w:rPr>
      <w:sz w:val="20"/>
    </w:rPr>
  </w:style>
  <w:style w:type="character" w:customStyle="1" w:styleId="CommentTextChar">
    <w:name w:val="Comment Text Char"/>
    <w:basedOn w:val="DefaultParagraphFont"/>
    <w:link w:val="CommentText"/>
    <w:semiHidden/>
    <w:rsid w:val="00621715"/>
    <w:rPr>
      <w:rFonts w:ascii="Arial" w:hAnsi="Arial"/>
      <w:lang w:eastAsia="en-US"/>
    </w:rPr>
  </w:style>
  <w:style w:type="paragraph" w:styleId="CommentSubject">
    <w:name w:val="annotation subject"/>
    <w:basedOn w:val="CommentText"/>
    <w:next w:val="CommentText"/>
    <w:link w:val="CommentSubjectChar"/>
    <w:semiHidden/>
    <w:unhideWhenUsed/>
    <w:rsid w:val="00621715"/>
    <w:rPr>
      <w:b/>
      <w:bCs/>
    </w:rPr>
  </w:style>
  <w:style w:type="character" w:customStyle="1" w:styleId="CommentSubjectChar">
    <w:name w:val="Comment Subject Char"/>
    <w:basedOn w:val="CommentTextChar"/>
    <w:link w:val="CommentSubject"/>
    <w:semiHidden/>
    <w:rsid w:val="0062171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317462903">
      <w:bodyDiv w:val="1"/>
      <w:marLeft w:val="0"/>
      <w:marRight w:val="0"/>
      <w:marTop w:val="0"/>
      <w:marBottom w:val="0"/>
      <w:divBdr>
        <w:top w:val="none" w:sz="0" w:space="0" w:color="auto"/>
        <w:left w:val="none" w:sz="0" w:space="0" w:color="auto"/>
        <w:bottom w:val="none" w:sz="0" w:space="0" w:color="auto"/>
        <w:right w:val="none" w:sz="0" w:space="0" w:color="auto"/>
      </w:divBdr>
      <w:divsChild>
        <w:div w:id="641035622">
          <w:marLeft w:val="0"/>
          <w:marRight w:val="0"/>
          <w:marTop w:val="0"/>
          <w:marBottom w:val="0"/>
          <w:divBdr>
            <w:top w:val="none" w:sz="0" w:space="0" w:color="auto"/>
            <w:left w:val="none" w:sz="0" w:space="0" w:color="auto"/>
            <w:bottom w:val="none" w:sz="0" w:space="0" w:color="auto"/>
            <w:right w:val="none" w:sz="0" w:space="0" w:color="auto"/>
          </w:divBdr>
          <w:divsChild>
            <w:div w:id="785855399">
              <w:marLeft w:val="0"/>
              <w:marRight w:val="0"/>
              <w:marTop w:val="0"/>
              <w:marBottom w:val="0"/>
              <w:divBdr>
                <w:top w:val="none" w:sz="0" w:space="0" w:color="auto"/>
                <w:left w:val="none" w:sz="0" w:space="0" w:color="auto"/>
                <w:bottom w:val="none" w:sz="0" w:space="0" w:color="auto"/>
                <w:right w:val="none" w:sz="0" w:space="0" w:color="auto"/>
              </w:divBdr>
              <w:divsChild>
                <w:div w:id="1622876454">
                  <w:marLeft w:val="0"/>
                  <w:marRight w:val="0"/>
                  <w:marTop w:val="0"/>
                  <w:marBottom w:val="0"/>
                  <w:divBdr>
                    <w:top w:val="none" w:sz="0" w:space="0" w:color="auto"/>
                    <w:left w:val="none" w:sz="0" w:space="0" w:color="auto"/>
                    <w:bottom w:val="none" w:sz="0" w:space="0" w:color="auto"/>
                    <w:right w:val="none" w:sz="0" w:space="0" w:color="auto"/>
                  </w:divBdr>
                  <w:divsChild>
                    <w:div w:id="481582259">
                      <w:marLeft w:val="0"/>
                      <w:marRight w:val="0"/>
                      <w:marTop w:val="0"/>
                      <w:marBottom w:val="0"/>
                      <w:divBdr>
                        <w:top w:val="none" w:sz="0" w:space="0" w:color="auto"/>
                        <w:left w:val="none" w:sz="0" w:space="0" w:color="auto"/>
                        <w:bottom w:val="none" w:sz="0" w:space="0" w:color="auto"/>
                        <w:right w:val="none" w:sz="0" w:space="0" w:color="auto"/>
                      </w:divBdr>
                      <w:divsChild>
                        <w:div w:id="1629238707">
                          <w:marLeft w:val="0"/>
                          <w:marRight w:val="0"/>
                          <w:marTop w:val="0"/>
                          <w:marBottom w:val="0"/>
                          <w:divBdr>
                            <w:top w:val="none" w:sz="0" w:space="0" w:color="auto"/>
                            <w:left w:val="none" w:sz="0" w:space="0" w:color="auto"/>
                            <w:bottom w:val="none" w:sz="0" w:space="0" w:color="auto"/>
                            <w:right w:val="none" w:sz="0" w:space="0" w:color="auto"/>
                          </w:divBdr>
                          <w:divsChild>
                            <w:div w:id="1943799327">
                              <w:marLeft w:val="0"/>
                              <w:marRight w:val="0"/>
                              <w:marTop w:val="0"/>
                              <w:marBottom w:val="0"/>
                              <w:divBdr>
                                <w:top w:val="none" w:sz="0" w:space="0" w:color="auto"/>
                                <w:left w:val="none" w:sz="0" w:space="0" w:color="auto"/>
                                <w:bottom w:val="none" w:sz="0" w:space="0" w:color="auto"/>
                                <w:right w:val="none" w:sz="0" w:space="0" w:color="auto"/>
                              </w:divBdr>
                              <w:divsChild>
                                <w:div w:id="1474565234">
                                  <w:marLeft w:val="0"/>
                                  <w:marRight w:val="0"/>
                                  <w:marTop w:val="0"/>
                                  <w:marBottom w:val="0"/>
                                  <w:divBdr>
                                    <w:top w:val="none" w:sz="0" w:space="0" w:color="auto"/>
                                    <w:left w:val="none" w:sz="0" w:space="0" w:color="auto"/>
                                    <w:bottom w:val="none" w:sz="0" w:space="0" w:color="auto"/>
                                    <w:right w:val="none" w:sz="0" w:space="0" w:color="auto"/>
                                  </w:divBdr>
                                  <w:divsChild>
                                    <w:div w:id="1343045675">
                                      <w:marLeft w:val="0"/>
                                      <w:marRight w:val="0"/>
                                      <w:marTop w:val="0"/>
                                      <w:marBottom w:val="0"/>
                                      <w:divBdr>
                                        <w:top w:val="none" w:sz="0" w:space="0" w:color="auto"/>
                                        <w:left w:val="none" w:sz="0" w:space="0" w:color="auto"/>
                                        <w:bottom w:val="none" w:sz="0" w:space="0" w:color="auto"/>
                                        <w:right w:val="none" w:sz="0" w:space="0" w:color="auto"/>
                                      </w:divBdr>
                                      <w:divsChild>
                                        <w:div w:id="2012488605">
                                          <w:marLeft w:val="0"/>
                                          <w:marRight w:val="0"/>
                                          <w:marTop w:val="0"/>
                                          <w:marBottom w:val="0"/>
                                          <w:divBdr>
                                            <w:top w:val="none" w:sz="0" w:space="0" w:color="auto"/>
                                            <w:left w:val="none" w:sz="0" w:space="0" w:color="auto"/>
                                            <w:bottom w:val="none" w:sz="0" w:space="0" w:color="auto"/>
                                            <w:right w:val="none" w:sz="0" w:space="0" w:color="auto"/>
                                          </w:divBdr>
                                          <w:divsChild>
                                            <w:div w:id="327515561">
                                              <w:marLeft w:val="0"/>
                                              <w:marRight w:val="0"/>
                                              <w:marTop w:val="0"/>
                                              <w:marBottom w:val="0"/>
                                              <w:divBdr>
                                                <w:top w:val="none" w:sz="0" w:space="0" w:color="auto"/>
                                                <w:left w:val="none" w:sz="0" w:space="0" w:color="auto"/>
                                                <w:bottom w:val="none" w:sz="0" w:space="0" w:color="auto"/>
                                                <w:right w:val="none" w:sz="0" w:space="0" w:color="auto"/>
                                              </w:divBdr>
                                              <w:divsChild>
                                                <w:div w:id="1614442171">
                                                  <w:marLeft w:val="0"/>
                                                  <w:marRight w:val="0"/>
                                                  <w:marTop w:val="0"/>
                                                  <w:marBottom w:val="0"/>
                                                  <w:divBdr>
                                                    <w:top w:val="none" w:sz="0" w:space="0" w:color="auto"/>
                                                    <w:left w:val="none" w:sz="0" w:space="0" w:color="auto"/>
                                                    <w:bottom w:val="none" w:sz="0" w:space="0" w:color="auto"/>
                                                    <w:right w:val="none" w:sz="0" w:space="0" w:color="auto"/>
                                                  </w:divBdr>
                                                  <w:divsChild>
                                                    <w:div w:id="1737240832">
                                                      <w:marLeft w:val="0"/>
                                                      <w:marRight w:val="0"/>
                                                      <w:marTop w:val="0"/>
                                                      <w:marBottom w:val="0"/>
                                                      <w:divBdr>
                                                        <w:top w:val="none" w:sz="0" w:space="0" w:color="auto"/>
                                                        <w:left w:val="none" w:sz="0" w:space="0" w:color="auto"/>
                                                        <w:bottom w:val="none" w:sz="0" w:space="0" w:color="auto"/>
                                                        <w:right w:val="none" w:sz="0" w:space="0" w:color="auto"/>
                                                      </w:divBdr>
                                                      <w:divsChild>
                                                        <w:div w:id="336886405">
                                                          <w:marLeft w:val="0"/>
                                                          <w:marRight w:val="0"/>
                                                          <w:marTop w:val="0"/>
                                                          <w:marBottom w:val="0"/>
                                                          <w:divBdr>
                                                            <w:top w:val="none" w:sz="0" w:space="0" w:color="auto"/>
                                                            <w:left w:val="none" w:sz="0" w:space="0" w:color="auto"/>
                                                            <w:bottom w:val="none" w:sz="0" w:space="0" w:color="auto"/>
                                                            <w:right w:val="none" w:sz="0" w:space="0" w:color="auto"/>
                                                          </w:divBdr>
                                                          <w:divsChild>
                                                            <w:div w:id="11414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886070254">
      <w:bodyDiv w:val="1"/>
      <w:marLeft w:val="0"/>
      <w:marRight w:val="0"/>
      <w:marTop w:val="0"/>
      <w:marBottom w:val="0"/>
      <w:divBdr>
        <w:top w:val="none" w:sz="0" w:space="0" w:color="auto"/>
        <w:left w:val="none" w:sz="0" w:space="0" w:color="auto"/>
        <w:bottom w:val="none" w:sz="0" w:space="0" w:color="auto"/>
        <w:right w:val="none" w:sz="0" w:space="0" w:color="auto"/>
      </w:divBdr>
    </w:div>
    <w:div w:id="1465075936">
      <w:bodyDiv w:val="1"/>
      <w:marLeft w:val="0"/>
      <w:marRight w:val="0"/>
      <w:marTop w:val="0"/>
      <w:marBottom w:val="0"/>
      <w:divBdr>
        <w:top w:val="none" w:sz="0" w:space="0" w:color="auto"/>
        <w:left w:val="none" w:sz="0" w:space="0" w:color="auto"/>
        <w:bottom w:val="none" w:sz="0" w:space="0" w:color="auto"/>
        <w:right w:val="none" w:sz="0" w:space="0" w:color="auto"/>
      </w:divBdr>
      <w:divsChild>
        <w:div w:id="1839417138">
          <w:marLeft w:val="0"/>
          <w:marRight w:val="0"/>
          <w:marTop w:val="0"/>
          <w:marBottom w:val="0"/>
          <w:divBdr>
            <w:top w:val="none" w:sz="0" w:space="0" w:color="auto"/>
            <w:left w:val="none" w:sz="0" w:space="0" w:color="auto"/>
            <w:bottom w:val="none" w:sz="0" w:space="0" w:color="auto"/>
            <w:right w:val="none" w:sz="0" w:space="0" w:color="auto"/>
          </w:divBdr>
          <w:divsChild>
            <w:div w:id="1839029401">
              <w:marLeft w:val="0"/>
              <w:marRight w:val="0"/>
              <w:marTop w:val="0"/>
              <w:marBottom w:val="0"/>
              <w:divBdr>
                <w:top w:val="none" w:sz="0" w:space="0" w:color="auto"/>
                <w:left w:val="none" w:sz="0" w:space="0" w:color="auto"/>
                <w:bottom w:val="none" w:sz="0" w:space="0" w:color="auto"/>
                <w:right w:val="none" w:sz="0" w:space="0" w:color="auto"/>
              </w:divBdr>
              <w:divsChild>
                <w:div w:id="487400196">
                  <w:marLeft w:val="0"/>
                  <w:marRight w:val="0"/>
                  <w:marTop w:val="0"/>
                  <w:marBottom w:val="0"/>
                  <w:divBdr>
                    <w:top w:val="none" w:sz="0" w:space="0" w:color="auto"/>
                    <w:left w:val="none" w:sz="0" w:space="0" w:color="auto"/>
                    <w:bottom w:val="none" w:sz="0" w:space="0" w:color="auto"/>
                    <w:right w:val="none" w:sz="0" w:space="0" w:color="auto"/>
                  </w:divBdr>
                  <w:divsChild>
                    <w:div w:id="1357735530">
                      <w:marLeft w:val="0"/>
                      <w:marRight w:val="0"/>
                      <w:marTop w:val="0"/>
                      <w:marBottom w:val="0"/>
                      <w:divBdr>
                        <w:top w:val="none" w:sz="0" w:space="0" w:color="auto"/>
                        <w:left w:val="none" w:sz="0" w:space="0" w:color="auto"/>
                        <w:bottom w:val="none" w:sz="0" w:space="0" w:color="auto"/>
                        <w:right w:val="none" w:sz="0" w:space="0" w:color="auto"/>
                      </w:divBdr>
                      <w:divsChild>
                        <w:div w:id="1349134988">
                          <w:marLeft w:val="0"/>
                          <w:marRight w:val="0"/>
                          <w:marTop w:val="0"/>
                          <w:marBottom w:val="0"/>
                          <w:divBdr>
                            <w:top w:val="none" w:sz="0" w:space="0" w:color="auto"/>
                            <w:left w:val="none" w:sz="0" w:space="0" w:color="auto"/>
                            <w:bottom w:val="none" w:sz="0" w:space="0" w:color="auto"/>
                            <w:right w:val="none" w:sz="0" w:space="0" w:color="auto"/>
                          </w:divBdr>
                          <w:divsChild>
                            <w:div w:id="1928730955">
                              <w:marLeft w:val="0"/>
                              <w:marRight w:val="0"/>
                              <w:marTop w:val="0"/>
                              <w:marBottom w:val="0"/>
                              <w:divBdr>
                                <w:top w:val="none" w:sz="0" w:space="0" w:color="auto"/>
                                <w:left w:val="none" w:sz="0" w:space="0" w:color="auto"/>
                                <w:bottom w:val="none" w:sz="0" w:space="0" w:color="auto"/>
                                <w:right w:val="none" w:sz="0" w:space="0" w:color="auto"/>
                              </w:divBdr>
                              <w:divsChild>
                                <w:div w:id="483081340">
                                  <w:marLeft w:val="0"/>
                                  <w:marRight w:val="0"/>
                                  <w:marTop w:val="0"/>
                                  <w:marBottom w:val="0"/>
                                  <w:divBdr>
                                    <w:top w:val="none" w:sz="0" w:space="0" w:color="auto"/>
                                    <w:left w:val="none" w:sz="0" w:space="0" w:color="auto"/>
                                    <w:bottom w:val="none" w:sz="0" w:space="0" w:color="auto"/>
                                    <w:right w:val="none" w:sz="0" w:space="0" w:color="auto"/>
                                  </w:divBdr>
                                  <w:divsChild>
                                    <w:div w:id="1659111001">
                                      <w:marLeft w:val="0"/>
                                      <w:marRight w:val="0"/>
                                      <w:marTop w:val="0"/>
                                      <w:marBottom w:val="0"/>
                                      <w:divBdr>
                                        <w:top w:val="none" w:sz="0" w:space="0" w:color="auto"/>
                                        <w:left w:val="none" w:sz="0" w:space="0" w:color="auto"/>
                                        <w:bottom w:val="none" w:sz="0" w:space="0" w:color="auto"/>
                                        <w:right w:val="none" w:sz="0" w:space="0" w:color="auto"/>
                                      </w:divBdr>
                                      <w:divsChild>
                                        <w:div w:id="2129202339">
                                          <w:marLeft w:val="0"/>
                                          <w:marRight w:val="0"/>
                                          <w:marTop w:val="0"/>
                                          <w:marBottom w:val="0"/>
                                          <w:divBdr>
                                            <w:top w:val="none" w:sz="0" w:space="0" w:color="auto"/>
                                            <w:left w:val="none" w:sz="0" w:space="0" w:color="auto"/>
                                            <w:bottom w:val="none" w:sz="0" w:space="0" w:color="auto"/>
                                            <w:right w:val="none" w:sz="0" w:space="0" w:color="auto"/>
                                          </w:divBdr>
                                          <w:divsChild>
                                            <w:div w:id="338702473">
                                              <w:marLeft w:val="0"/>
                                              <w:marRight w:val="0"/>
                                              <w:marTop w:val="0"/>
                                              <w:marBottom w:val="0"/>
                                              <w:divBdr>
                                                <w:top w:val="none" w:sz="0" w:space="0" w:color="auto"/>
                                                <w:left w:val="none" w:sz="0" w:space="0" w:color="auto"/>
                                                <w:bottom w:val="none" w:sz="0" w:space="0" w:color="auto"/>
                                                <w:right w:val="none" w:sz="0" w:space="0" w:color="auto"/>
                                              </w:divBdr>
                                              <w:divsChild>
                                                <w:div w:id="2054647219">
                                                  <w:marLeft w:val="0"/>
                                                  <w:marRight w:val="0"/>
                                                  <w:marTop w:val="0"/>
                                                  <w:marBottom w:val="0"/>
                                                  <w:divBdr>
                                                    <w:top w:val="none" w:sz="0" w:space="0" w:color="auto"/>
                                                    <w:left w:val="none" w:sz="0" w:space="0" w:color="auto"/>
                                                    <w:bottom w:val="none" w:sz="0" w:space="0" w:color="auto"/>
                                                    <w:right w:val="none" w:sz="0" w:space="0" w:color="auto"/>
                                                  </w:divBdr>
                                                  <w:divsChild>
                                                    <w:div w:id="6300130">
                                                      <w:marLeft w:val="0"/>
                                                      <w:marRight w:val="0"/>
                                                      <w:marTop w:val="0"/>
                                                      <w:marBottom w:val="0"/>
                                                      <w:divBdr>
                                                        <w:top w:val="none" w:sz="0" w:space="0" w:color="auto"/>
                                                        <w:left w:val="none" w:sz="0" w:space="0" w:color="auto"/>
                                                        <w:bottom w:val="none" w:sz="0" w:space="0" w:color="auto"/>
                                                        <w:right w:val="none" w:sz="0" w:space="0" w:color="auto"/>
                                                      </w:divBdr>
                                                      <w:divsChild>
                                                        <w:div w:id="1584561274">
                                                          <w:marLeft w:val="0"/>
                                                          <w:marRight w:val="0"/>
                                                          <w:marTop w:val="0"/>
                                                          <w:marBottom w:val="0"/>
                                                          <w:divBdr>
                                                            <w:top w:val="none" w:sz="0" w:space="0" w:color="auto"/>
                                                            <w:left w:val="none" w:sz="0" w:space="0" w:color="auto"/>
                                                            <w:bottom w:val="none" w:sz="0" w:space="0" w:color="auto"/>
                                                            <w:right w:val="none" w:sz="0" w:space="0" w:color="auto"/>
                                                          </w:divBdr>
                                                          <w:divsChild>
                                                            <w:div w:id="6073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0833961">
      <w:bodyDiv w:val="1"/>
      <w:marLeft w:val="0"/>
      <w:marRight w:val="0"/>
      <w:marTop w:val="0"/>
      <w:marBottom w:val="0"/>
      <w:divBdr>
        <w:top w:val="none" w:sz="0" w:space="0" w:color="auto"/>
        <w:left w:val="none" w:sz="0" w:space="0" w:color="auto"/>
        <w:bottom w:val="none" w:sz="0" w:space="0" w:color="auto"/>
        <w:right w:val="none" w:sz="0" w:space="0" w:color="auto"/>
      </w:divBdr>
      <w:divsChild>
        <w:div w:id="1419250411">
          <w:marLeft w:val="0"/>
          <w:marRight w:val="0"/>
          <w:marTop w:val="0"/>
          <w:marBottom w:val="0"/>
          <w:divBdr>
            <w:top w:val="none" w:sz="0" w:space="0" w:color="auto"/>
            <w:left w:val="none" w:sz="0" w:space="0" w:color="auto"/>
            <w:bottom w:val="none" w:sz="0" w:space="0" w:color="auto"/>
            <w:right w:val="none" w:sz="0" w:space="0" w:color="auto"/>
          </w:divBdr>
          <w:divsChild>
            <w:div w:id="1554123278">
              <w:marLeft w:val="0"/>
              <w:marRight w:val="0"/>
              <w:marTop w:val="0"/>
              <w:marBottom w:val="0"/>
              <w:divBdr>
                <w:top w:val="none" w:sz="0" w:space="0" w:color="auto"/>
                <w:left w:val="none" w:sz="0" w:space="0" w:color="auto"/>
                <w:bottom w:val="none" w:sz="0" w:space="0" w:color="auto"/>
                <w:right w:val="none" w:sz="0" w:space="0" w:color="auto"/>
              </w:divBdr>
              <w:divsChild>
                <w:div w:id="273246715">
                  <w:marLeft w:val="0"/>
                  <w:marRight w:val="0"/>
                  <w:marTop w:val="0"/>
                  <w:marBottom w:val="0"/>
                  <w:divBdr>
                    <w:top w:val="none" w:sz="0" w:space="0" w:color="auto"/>
                    <w:left w:val="none" w:sz="0" w:space="0" w:color="auto"/>
                    <w:bottom w:val="none" w:sz="0" w:space="0" w:color="auto"/>
                    <w:right w:val="none" w:sz="0" w:space="0" w:color="auto"/>
                  </w:divBdr>
                  <w:divsChild>
                    <w:div w:id="213664990">
                      <w:marLeft w:val="0"/>
                      <w:marRight w:val="0"/>
                      <w:marTop w:val="0"/>
                      <w:marBottom w:val="0"/>
                      <w:divBdr>
                        <w:top w:val="none" w:sz="0" w:space="0" w:color="auto"/>
                        <w:left w:val="none" w:sz="0" w:space="0" w:color="auto"/>
                        <w:bottom w:val="none" w:sz="0" w:space="0" w:color="auto"/>
                        <w:right w:val="none" w:sz="0" w:space="0" w:color="auto"/>
                      </w:divBdr>
                      <w:divsChild>
                        <w:div w:id="1140003434">
                          <w:marLeft w:val="0"/>
                          <w:marRight w:val="0"/>
                          <w:marTop w:val="0"/>
                          <w:marBottom w:val="0"/>
                          <w:divBdr>
                            <w:top w:val="none" w:sz="0" w:space="0" w:color="auto"/>
                            <w:left w:val="none" w:sz="0" w:space="0" w:color="auto"/>
                            <w:bottom w:val="none" w:sz="0" w:space="0" w:color="auto"/>
                            <w:right w:val="none" w:sz="0" w:space="0" w:color="auto"/>
                          </w:divBdr>
                          <w:divsChild>
                            <w:div w:id="1526938356">
                              <w:marLeft w:val="0"/>
                              <w:marRight w:val="0"/>
                              <w:marTop w:val="0"/>
                              <w:marBottom w:val="0"/>
                              <w:divBdr>
                                <w:top w:val="none" w:sz="0" w:space="0" w:color="auto"/>
                                <w:left w:val="none" w:sz="0" w:space="0" w:color="auto"/>
                                <w:bottom w:val="none" w:sz="0" w:space="0" w:color="auto"/>
                                <w:right w:val="none" w:sz="0" w:space="0" w:color="auto"/>
                              </w:divBdr>
                              <w:divsChild>
                                <w:div w:id="1491408203">
                                  <w:marLeft w:val="0"/>
                                  <w:marRight w:val="0"/>
                                  <w:marTop w:val="0"/>
                                  <w:marBottom w:val="0"/>
                                  <w:divBdr>
                                    <w:top w:val="none" w:sz="0" w:space="0" w:color="auto"/>
                                    <w:left w:val="none" w:sz="0" w:space="0" w:color="auto"/>
                                    <w:bottom w:val="none" w:sz="0" w:space="0" w:color="auto"/>
                                    <w:right w:val="none" w:sz="0" w:space="0" w:color="auto"/>
                                  </w:divBdr>
                                  <w:divsChild>
                                    <w:div w:id="1183277238">
                                      <w:marLeft w:val="0"/>
                                      <w:marRight w:val="0"/>
                                      <w:marTop w:val="0"/>
                                      <w:marBottom w:val="0"/>
                                      <w:divBdr>
                                        <w:top w:val="none" w:sz="0" w:space="0" w:color="auto"/>
                                        <w:left w:val="none" w:sz="0" w:space="0" w:color="auto"/>
                                        <w:bottom w:val="none" w:sz="0" w:space="0" w:color="auto"/>
                                        <w:right w:val="none" w:sz="0" w:space="0" w:color="auto"/>
                                      </w:divBdr>
                                      <w:divsChild>
                                        <w:div w:id="871652821">
                                          <w:marLeft w:val="0"/>
                                          <w:marRight w:val="0"/>
                                          <w:marTop w:val="0"/>
                                          <w:marBottom w:val="0"/>
                                          <w:divBdr>
                                            <w:top w:val="none" w:sz="0" w:space="0" w:color="auto"/>
                                            <w:left w:val="none" w:sz="0" w:space="0" w:color="auto"/>
                                            <w:bottom w:val="none" w:sz="0" w:space="0" w:color="auto"/>
                                            <w:right w:val="none" w:sz="0" w:space="0" w:color="auto"/>
                                          </w:divBdr>
                                          <w:divsChild>
                                            <w:div w:id="863329922">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488209330">
                                                      <w:marLeft w:val="0"/>
                                                      <w:marRight w:val="0"/>
                                                      <w:marTop w:val="0"/>
                                                      <w:marBottom w:val="0"/>
                                                      <w:divBdr>
                                                        <w:top w:val="none" w:sz="0" w:space="0" w:color="auto"/>
                                                        <w:left w:val="none" w:sz="0" w:space="0" w:color="auto"/>
                                                        <w:bottom w:val="none" w:sz="0" w:space="0" w:color="auto"/>
                                                        <w:right w:val="none" w:sz="0" w:space="0" w:color="auto"/>
                                                      </w:divBdr>
                                                      <w:divsChild>
                                                        <w:div w:id="651905992">
                                                          <w:marLeft w:val="0"/>
                                                          <w:marRight w:val="0"/>
                                                          <w:marTop w:val="0"/>
                                                          <w:marBottom w:val="0"/>
                                                          <w:divBdr>
                                                            <w:top w:val="none" w:sz="0" w:space="0" w:color="auto"/>
                                                            <w:left w:val="none" w:sz="0" w:space="0" w:color="auto"/>
                                                            <w:bottom w:val="none" w:sz="0" w:space="0" w:color="auto"/>
                                                            <w:right w:val="none" w:sz="0" w:space="0" w:color="auto"/>
                                                          </w:divBdr>
                                                          <w:divsChild>
                                                            <w:div w:id="6625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3080767">
      <w:bodyDiv w:val="1"/>
      <w:marLeft w:val="0"/>
      <w:marRight w:val="0"/>
      <w:marTop w:val="0"/>
      <w:marBottom w:val="0"/>
      <w:divBdr>
        <w:top w:val="none" w:sz="0" w:space="0" w:color="auto"/>
        <w:left w:val="none" w:sz="0" w:space="0" w:color="auto"/>
        <w:bottom w:val="none" w:sz="0" w:space="0" w:color="auto"/>
        <w:right w:val="none" w:sz="0" w:space="0" w:color="auto"/>
      </w:divBdr>
    </w:div>
    <w:div w:id="2031298075">
      <w:bodyDiv w:val="1"/>
      <w:marLeft w:val="0"/>
      <w:marRight w:val="0"/>
      <w:marTop w:val="0"/>
      <w:marBottom w:val="0"/>
      <w:divBdr>
        <w:top w:val="none" w:sz="0" w:space="0" w:color="auto"/>
        <w:left w:val="none" w:sz="0" w:space="0" w:color="auto"/>
        <w:bottom w:val="none" w:sz="0" w:space="0" w:color="auto"/>
        <w:right w:val="none" w:sz="0" w:space="0" w:color="auto"/>
      </w:divBdr>
      <w:divsChild>
        <w:div w:id="2067096112">
          <w:marLeft w:val="0"/>
          <w:marRight w:val="0"/>
          <w:marTop w:val="0"/>
          <w:marBottom w:val="0"/>
          <w:divBdr>
            <w:top w:val="none" w:sz="0" w:space="0" w:color="auto"/>
            <w:left w:val="none" w:sz="0" w:space="0" w:color="auto"/>
            <w:bottom w:val="none" w:sz="0" w:space="0" w:color="auto"/>
            <w:right w:val="none" w:sz="0" w:space="0" w:color="auto"/>
          </w:divBdr>
          <w:divsChild>
            <w:div w:id="2053841859">
              <w:marLeft w:val="0"/>
              <w:marRight w:val="0"/>
              <w:marTop w:val="0"/>
              <w:marBottom w:val="0"/>
              <w:divBdr>
                <w:top w:val="none" w:sz="0" w:space="0" w:color="auto"/>
                <w:left w:val="none" w:sz="0" w:space="0" w:color="auto"/>
                <w:bottom w:val="none" w:sz="0" w:space="0" w:color="auto"/>
                <w:right w:val="none" w:sz="0" w:space="0" w:color="auto"/>
              </w:divBdr>
              <w:divsChild>
                <w:div w:id="468667157">
                  <w:marLeft w:val="0"/>
                  <w:marRight w:val="0"/>
                  <w:marTop w:val="0"/>
                  <w:marBottom w:val="0"/>
                  <w:divBdr>
                    <w:top w:val="none" w:sz="0" w:space="0" w:color="auto"/>
                    <w:left w:val="none" w:sz="0" w:space="0" w:color="auto"/>
                    <w:bottom w:val="none" w:sz="0" w:space="0" w:color="auto"/>
                    <w:right w:val="none" w:sz="0" w:space="0" w:color="auto"/>
                  </w:divBdr>
                  <w:divsChild>
                    <w:div w:id="972520908">
                      <w:marLeft w:val="0"/>
                      <w:marRight w:val="0"/>
                      <w:marTop w:val="0"/>
                      <w:marBottom w:val="0"/>
                      <w:divBdr>
                        <w:top w:val="none" w:sz="0" w:space="0" w:color="auto"/>
                        <w:left w:val="none" w:sz="0" w:space="0" w:color="auto"/>
                        <w:bottom w:val="none" w:sz="0" w:space="0" w:color="auto"/>
                        <w:right w:val="none" w:sz="0" w:space="0" w:color="auto"/>
                      </w:divBdr>
                      <w:divsChild>
                        <w:div w:id="1665621590">
                          <w:marLeft w:val="0"/>
                          <w:marRight w:val="0"/>
                          <w:marTop w:val="0"/>
                          <w:marBottom w:val="0"/>
                          <w:divBdr>
                            <w:top w:val="none" w:sz="0" w:space="0" w:color="auto"/>
                            <w:left w:val="none" w:sz="0" w:space="0" w:color="auto"/>
                            <w:bottom w:val="none" w:sz="0" w:space="0" w:color="auto"/>
                            <w:right w:val="none" w:sz="0" w:space="0" w:color="auto"/>
                          </w:divBdr>
                          <w:divsChild>
                            <w:div w:id="131992372">
                              <w:marLeft w:val="0"/>
                              <w:marRight w:val="0"/>
                              <w:marTop w:val="0"/>
                              <w:marBottom w:val="0"/>
                              <w:divBdr>
                                <w:top w:val="none" w:sz="0" w:space="0" w:color="auto"/>
                                <w:left w:val="none" w:sz="0" w:space="0" w:color="auto"/>
                                <w:bottom w:val="none" w:sz="0" w:space="0" w:color="auto"/>
                                <w:right w:val="none" w:sz="0" w:space="0" w:color="auto"/>
                              </w:divBdr>
                              <w:divsChild>
                                <w:div w:id="633683555">
                                  <w:marLeft w:val="0"/>
                                  <w:marRight w:val="0"/>
                                  <w:marTop w:val="0"/>
                                  <w:marBottom w:val="0"/>
                                  <w:divBdr>
                                    <w:top w:val="none" w:sz="0" w:space="0" w:color="auto"/>
                                    <w:left w:val="none" w:sz="0" w:space="0" w:color="auto"/>
                                    <w:bottom w:val="none" w:sz="0" w:space="0" w:color="auto"/>
                                    <w:right w:val="none" w:sz="0" w:space="0" w:color="auto"/>
                                  </w:divBdr>
                                  <w:divsChild>
                                    <w:div w:id="559632454">
                                      <w:marLeft w:val="0"/>
                                      <w:marRight w:val="0"/>
                                      <w:marTop w:val="0"/>
                                      <w:marBottom w:val="0"/>
                                      <w:divBdr>
                                        <w:top w:val="none" w:sz="0" w:space="0" w:color="auto"/>
                                        <w:left w:val="none" w:sz="0" w:space="0" w:color="auto"/>
                                        <w:bottom w:val="none" w:sz="0" w:space="0" w:color="auto"/>
                                        <w:right w:val="none" w:sz="0" w:space="0" w:color="auto"/>
                                      </w:divBdr>
                                      <w:divsChild>
                                        <w:div w:id="1555383542">
                                          <w:marLeft w:val="0"/>
                                          <w:marRight w:val="0"/>
                                          <w:marTop w:val="0"/>
                                          <w:marBottom w:val="0"/>
                                          <w:divBdr>
                                            <w:top w:val="none" w:sz="0" w:space="0" w:color="auto"/>
                                            <w:left w:val="none" w:sz="0" w:space="0" w:color="auto"/>
                                            <w:bottom w:val="none" w:sz="0" w:space="0" w:color="auto"/>
                                            <w:right w:val="none" w:sz="0" w:space="0" w:color="auto"/>
                                          </w:divBdr>
                                          <w:divsChild>
                                            <w:div w:id="1849251308">
                                              <w:marLeft w:val="0"/>
                                              <w:marRight w:val="0"/>
                                              <w:marTop w:val="0"/>
                                              <w:marBottom w:val="0"/>
                                              <w:divBdr>
                                                <w:top w:val="none" w:sz="0" w:space="0" w:color="auto"/>
                                                <w:left w:val="none" w:sz="0" w:space="0" w:color="auto"/>
                                                <w:bottom w:val="none" w:sz="0" w:space="0" w:color="auto"/>
                                                <w:right w:val="none" w:sz="0" w:space="0" w:color="auto"/>
                                              </w:divBdr>
                                              <w:divsChild>
                                                <w:div w:id="1516312220">
                                                  <w:marLeft w:val="0"/>
                                                  <w:marRight w:val="0"/>
                                                  <w:marTop w:val="0"/>
                                                  <w:marBottom w:val="0"/>
                                                  <w:divBdr>
                                                    <w:top w:val="none" w:sz="0" w:space="0" w:color="auto"/>
                                                    <w:left w:val="none" w:sz="0" w:space="0" w:color="auto"/>
                                                    <w:bottom w:val="none" w:sz="0" w:space="0" w:color="auto"/>
                                                    <w:right w:val="none" w:sz="0" w:space="0" w:color="auto"/>
                                                  </w:divBdr>
                                                  <w:divsChild>
                                                    <w:div w:id="2090422103">
                                                      <w:marLeft w:val="0"/>
                                                      <w:marRight w:val="0"/>
                                                      <w:marTop w:val="0"/>
                                                      <w:marBottom w:val="0"/>
                                                      <w:divBdr>
                                                        <w:top w:val="none" w:sz="0" w:space="0" w:color="auto"/>
                                                        <w:left w:val="none" w:sz="0" w:space="0" w:color="auto"/>
                                                        <w:bottom w:val="none" w:sz="0" w:space="0" w:color="auto"/>
                                                        <w:right w:val="none" w:sz="0" w:space="0" w:color="auto"/>
                                                      </w:divBdr>
                                                      <w:divsChild>
                                                        <w:div w:id="2008088819">
                                                          <w:marLeft w:val="0"/>
                                                          <w:marRight w:val="0"/>
                                                          <w:marTop w:val="0"/>
                                                          <w:marBottom w:val="0"/>
                                                          <w:divBdr>
                                                            <w:top w:val="none" w:sz="0" w:space="0" w:color="auto"/>
                                                            <w:left w:val="none" w:sz="0" w:space="0" w:color="auto"/>
                                                            <w:bottom w:val="none" w:sz="0" w:space="0" w:color="auto"/>
                                                            <w:right w:val="none" w:sz="0" w:space="0" w:color="auto"/>
                                                          </w:divBdr>
                                                          <w:divsChild>
                                                            <w:div w:id="7506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A19A63B1B774F86977DDD886054A9" ma:contentTypeVersion="11" ma:contentTypeDescription="Create a new document." ma:contentTypeScope="" ma:versionID="2dedd2f31c2b93b73aff17d193cb9b90">
  <xsd:schema xmlns:xsd="http://www.w3.org/2001/XMLSchema" xmlns:xs="http://www.w3.org/2001/XMLSchema" xmlns:p="http://schemas.microsoft.com/office/2006/metadata/properties" xmlns:ns3="3d71c268-ef89-4154-a34a-203e1c76c62e" xmlns:ns4="7fc8ffcf-1f2a-4aae-b3d0-91cc73284409" targetNamespace="http://schemas.microsoft.com/office/2006/metadata/properties" ma:root="true" ma:fieldsID="92fc244f48a4dbbca64f8bbf6c8df20b" ns3:_="" ns4:_="">
    <xsd:import namespace="3d71c268-ef89-4154-a34a-203e1c76c62e"/>
    <xsd:import namespace="7fc8ffcf-1f2a-4aae-b3d0-91cc732844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c268-ef89-4154-a34a-203e1c76c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c8ffcf-1f2a-4aae-b3d0-91cc732844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A15AC0-B7B7-4FA4-BC3F-A6806025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c268-ef89-4154-a34a-203e1c76c62e"/>
    <ds:schemaRef ds:uri="7fc8ffcf-1f2a-4aae-b3d0-91cc73284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2572F-FD86-43DE-847F-4F60E8745F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243751-F1F5-4943-B18A-BDABFC527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CovCC_Letter.dotm</Template>
  <TotalTime>541</TotalTime>
  <Pages>3</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Anamaria Popoola (UK)</cp:lastModifiedBy>
  <cp:revision>6</cp:revision>
  <cp:lastPrinted>2018-05-01T13:48:00Z</cp:lastPrinted>
  <dcterms:created xsi:type="dcterms:W3CDTF">2021-05-13T16:26:00Z</dcterms:created>
  <dcterms:modified xsi:type="dcterms:W3CDTF">2021-05-18T16:08:00Z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0x0101009E4A19A63B1B774F86977DDD886054A9</vt:lpwstr>
  </property>
</Properties>
</file>